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2" w:rsidRPr="0000693D" w:rsidRDefault="008339D2" w:rsidP="008339D2">
      <w:pPr>
        <w:spacing w:line="259" w:lineRule="auto"/>
        <w:jc w:val="center"/>
        <w:rPr>
          <w:rFonts w:ascii="Calibri" w:eastAsia="Calibri" w:hAnsi="Calibri" w:cs="Aharoni"/>
          <w:sz w:val="24"/>
          <w:szCs w:val="24"/>
          <w:lang w:eastAsia="en-US"/>
        </w:rPr>
      </w:pPr>
      <w:r w:rsidRPr="0000693D">
        <w:rPr>
          <w:rFonts w:ascii="Cambria" w:eastAsia="Calibri" w:hAnsi="Cambria" w:cs="Cambria"/>
          <w:sz w:val="24"/>
          <w:szCs w:val="24"/>
          <w:lang w:eastAsia="en-US"/>
        </w:rPr>
        <w:t>Муниципальное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бюджетное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учреждение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культуры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</w:p>
    <w:p w:rsidR="008339D2" w:rsidRPr="0000693D" w:rsidRDefault="008339D2" w:rsidP="008339D2">
      <w:pPr>
        <w:spacing w:line="259" w:lineRule="auto"/>
        <w:jc w:val="center"/>
        <w:rPr>
          <w:rFonts w:ascii="Calibri" w:eastAsia="Calibri" w:hAnsi="Calibri" w:cs="Aharoni"/>
          <w:b/>
          <w:sz w:val="36"/>
          <w:szCs w:val="36"/>
          <w:lang w:eastAsia="en-US"/>
        </w:rPr>
      </w:pP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>«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Центр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народного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творчества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и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 xml:space="preserve"> </w:t>
      </w:r>
      <w:r w:rsidRPr="0000693D">
        <w:rPr>
          <w:rFonts w:ascii="Cambria" w:eastAsia="Calibri" w:hAnsi="Cambria" w:cs="Cambria"/>
          <w:b/>
          <w:sz w:val="36"/>
          <w:szCs w:val="36"/>
          <w:lang w:eastAsia="en-US"/>
        </w:rPr>
        <w:t>кино</w:t>
      </w:r>
      <w:r w:rsidRPr="0000693D">
        <w:rPr>
          <w:rFonts w:ascii="Aharoni" w:eastAsia="Calibri" w:hAnsi="Aharoni" w:cs="Aharoni"/>
          <w:b/>
          <w:sz w:val="36"/>
          <w:szCs w:val="36"/>
          <w:lang w:eastAsia="en-US"/>
        </w:rPr>
        <w:t>»</w:t>
      </w:r>
      <w:r w:rsidRPr="0000693D">
        <w:rPr>
          <w:rFonts w:ascii="Calibri" w:eastAsia="Calibri" w:hAnsi="Calibri" w:cs="Aharoni"/>
          <w:b/>
          <w:sz w:val="36"/>
          <w:szCs w:val="36"/>
          <w:lang w:eastAsia="en-US"/>
        </w:rPr>
        <w:t xml:space="preserve"> </w:t>
      </w:r>
    </w:p>
    <w:p w:rsidR="008339D2" w:rsidRPr="0000693D" w:rsidRDefault="008339D2" w:rsidP="008339D2">
      <w:pPr>
        <w:pBdr>
          <w:bottom w:val="single" w:sz="12" w:space="1" w:color="auto"/>
        </w:pBdr>
        <w:spacing w:line="259" w:lineRule="auto"/>
        <w:jc w:val="center"/>
        <w:rPr>
          <w:rFonts w:ascii="Calibri" w:eastAsia="Calibri" w:hAnsi="Calibri" w:cs="Aharoni"/>
          <w:lang w:eastAsia="en-US"/>
        </w:rPr>
      </w:pPr>
      <w:r w:rsidRPr="0000693D">
        <w:rPr>
          <w:rFonts w:ascii="Cambria" w:eastAsia="Calibri" w:hAnsi="Cambria" w:cs="Cambria"/>
          <w:lang w:eastAsia="en-US"/>
        </w:rPr>
        <w:t>МБУК</w:t>
      </w:r>
      <w:r w:rsidRPr="0000693D">
        <w:rPr>
          <w:rFonts w:ascii="Aharoni" w:eastAsia="Calibri" w:hAnsi="Aharoni" w:cs="Aharoni"/>
          <w:lang w:eastAsia="en-US"/>
        </w:rPr>
        <w:t xml:space="preserve"> «</w:t>
      </w:r>
      <w:r w:rsidRPr="0000693D">
        <w:rPr>
          <w:rFonts w:ascii="Cambria" w:eastAsia="Calibri" w:hAnsi="Cambria" w:cs="Cambria"/>
          <w:lang w:eastAsia="en-US"/>
        </w:rPr>
        <w:t>ЦНТиК</w:t>
      </w:r>
      <w:r w:rsidRPr="0000693D">
        <w:rPr>
          <w:rFonts w:ascii="Aharoni" w:eastAsia="Calibri" w:hAnsi="Aharoni" w:cs="Aharoni"/>
          <w:lang w:eastAsia="en-US"/>
        </w:rPr>
        <w:t>»</w:t>
      </w:r>
    </w:p>
    <w:p w:rsidR="008339D2" w:rsidRPr="0000693D" w:rsidRDefault="008339D2" w:rsidP="008339D2">
      <w:pPr>
        <w:spacing w:line="259" w:lineRule="auto"/>
        <w:jc w:val="center"/>
        <w:rPr>
          <w:rFonts w:ascii="Cambria" w:eastAsia="Calibri" w:hAnsi="Cambria" w:cs="Cambria"/>
          <w:sz w:val="24"/>
          <w:szCs w:val="24"/>
          <w:lang w:eastAsia="en-US"/>
        </w:rPr>
      </w:pPr>
      <w:r w:rsidRPr="0000693D">
        <w:rPr>
          <w:rFonts w:eastAsia="Calibri"/>
          <w:sz w:val="24"/>
          <w:szCs w:val="24"/>
          <w:lang w:eastAsia="en-US"/>
        </w:rPr>
        <w:t>301440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,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Тульская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область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,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п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ascii="Calibri" w:eastAsia="Calibri" w:hAnsi="Calibr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Одоев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ул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ascii="Calibri" w:eastAsia="Calibri" w:hAnsi="Calibr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Ленина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 xml:space="preserve"> 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д</w:t>
      </w:r>
      <w:r w:rsidRPr="0000693D">
        <w:rPr>
          <w:rFonts w:ascii="Aharoni" w:eastAsia="Calibri" w:hAnsi="Aharoni" w:cs="Aharoni"/>
          <w:sz w:val="24"/>
          <w:szCs w:val="24"/>
          <w:lang w:eastAsia="en-US"/>
        </w:rPr>
        <w:t>.</w:t>
      </w:r>
      <w:r w:rsidRPr="0000693D">
        <w:rPr>
          <w:rFonts w:eastAsia="Calibri"/>
          <w:sz w:val="24"/>
          <w:szCs w:val="24"/>
          <w:lang w:eastAsia="en-US"/>
        </w:rPr>
        <w:t>25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а</w:t>
      </w:r>
    </w:p>
    <w:p w:rsidR="008339D2" w:rsidRPr="00461070" w:rsidRDefault="008339D2" w:rsidP="008339D2">
      <w:pPr>
        <w:pBdr>
          <w:bottom w:val="single" w:sz="12" w:space="1" w:color="auto"/>
        </w:pBdr>
        <w:spacing w:line="259" w:lineRule="auto"/>
        <w:jc w:val="both"/>
        <w:rPr>
          <w:rFonts w:ascii="Cambria" w:eastAsia="Calibri" w:hAnsi="Cambria" w:cs="Cambria"/>
          <w:sz w:val="24"/>
          <w:szCs w:val="24"/>
          <w:lang w:eastAsia="en-US"/>
        </w:rPr>
      </w:pPr>
      <w:r w:rsidRPr="0000693D">
        <w:rPr>
          <w:rFonts w:ascii="Cambria" w:eastAsia="Calibri" w:hAnsi="Cambria" w:cs="Cambria"/>
          <w:sz w:val="24"/>
          <w:szCs w:val="24"/>
          <w:lang w:val="en-US" w:eastAsia="en-US"/>
        </w:rPr>
        <w:t>E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>-</w:t>
      </w:r>
      <w:r w:rsidRPr="0000693D">
        <w:rPr>
          <w:rFonts w:ascii="Cambria" w:eastAsia="Calibri" w:hAnsi="Cambria" w:cs="Cambria"/>
          <w:sz w:val="24"/>
          <w:szCs w:val="24"/>
          <w:lang w:val="en-US" w:eastAsia="en-US"/>
        </w:rPr>
        <w:t>mail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: </w:t>
      </w:r>
      <w:r w:rsidR="0079125C" w:rsidRPr="0079125C">
        <w:rPr>
          <w:rFonts w:ascii="Cambria" w:eastAsia="Calibri" w:hAnsi="Cambria" w:cs="Cambria"/>
          <w:color w:val="0563C1"/>
          <w:sz w:val="24"/>
          <w:szCs w:val="24"/>
          <w:u w:val="single"/>
          <w:lang w:eastAsia="en-US"/>
        </w:rPr>
        <w:t>cntik.odoev@tularegion.org</w:t>
      </w:r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  </w:t>
      </w:r>
      <w:bookmarkStart w:id="0" w:name="_GoBack"/>
      <w:bookmarkEnd w:id="0"/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Сайт: </w:t>
      </w:r>
      <w:hyperlink r:id="rId6" w:history="1"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www</w:t>
        </w:r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cntik</w:t>
        </w:r>
        <w:proofErr w:type="spellEnd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-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odoev</w:t>
        </w:r>
        <w:proofErr w:type="spellEnd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00693D">
          <w:rPr>
            <w:rFonts w:ascii="Cambria" w:eastAsia="Calibri" w:hAnsi="Cambria" w:cs="Cambria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00693D">
        <w:rPr>
          <w:rFonts w:ascii="Cambria" w:eastAsia="Calibri" w:hAnsi="Cambria" w:cs="Cambria"/>
          <w:sz w:val="24"/>
          <w:szCs w:val="24"/>
          <w:lang w:eastAsia="en-US"/>
        </w:rPr>
        <w:t xml:space="preserve">    Тел: 8(48736)4-16-87</w:t>
      </w:r>
    </w:p>
    <w:p w:rsidR="008339D2" w:rsidRPr="00461070" w:rsidRDefault="008339D2" w:rsidP="008339D2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  <w:r w:rsidRPr="0000693D">
        <w:rPr>
          <w:rFonts w:eastAsia="Calibri"/>
          <w:b/>
          <w:sz w:val="36"/>
          <w:szCs w:val="36"/>
          <w:u w:val="single"/>
          <w:lang w:eastAsia="en-US"/>
        </w:rPr>
        <w:t xml:space="preserve">План работы на </w:t>
      </w:r>
      <w:r>
        <w:rPr>
          <w:rFonts w:eastAsia="Calibri"/>
          <w:b/>
          <w:sz w:val="36"/>
          <w:szCs w:val="36"/>
          <w:u w:val="single"/>
          <w:lang w:eastAsia="en-US"/>
        </w:rPr>
        <w:t>февраль 2018</w:t>
      </w:r>
    </w:p>
    <w:p w:rsidR="008339D2" w:rsidRPr="002A3EB0" w:rsidRDefault="008339D2" w:rsidP="008339D2">
      <w:pPr>
        <w:jc w:val="both"/>
        <w:rPr>
          <w:b/>
        </w:rPr>
      </w:pPr>
    </w:p>
    <w:tbl>
      <w:tblPr>
        <w:tblW w:w="102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111"/>
        <w:gridCol w:w="1985"/>
        <w:gridCol w:w="1701"/>
        <w:gridCol w:w="2013"/>
      </w:tblGrid>
      <w:tr w:rsidR="008339D2" w:rsidRPr="008339D2" w:rsidTr="008339D2">
        <w:trPr>
          <w:trHeight w:val="17"/>
        </w:trPr>
        <w:tc>
          <w:tcPr>
            <w:tcW w:w="10275" w:type="dxa"/>
            <w:gridSpan w:val="5"/>
          </w:tcPr>
          <w:p w:rsidR="008339D2" w:rsidRPr="008339D2" w:rsidRDefault="008339D2" w:rsidP="00352BE6">
            <w:pPr>
              <w:pStyle w:val="a3"/>
              <w:tabs>
                <w:tab w:val="num" w:pos="360"/>
              </w:tabs>
              <w:spacing w:line="276" w:lineRule="auto"/>
              <w:ind w:right="33"/>
              <w:jc w:val="center"/>
              <w:rPr>
                <w:b/>
              </w:rPr>
            </w:pPr>
            <w:r w:rsidRPr="008339D2">
              <w:rPr>
                <w:b/>
              </w:rPr>
              <w:t>ФЕВРАЛЬ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№п\п</w:t>
            </w:r>
          </w:p>
        </w:tc>
        <w:tc>
          <w:tcPr>
            <w:tcW w:w="4111" w:type="dxa"/>
          </w:tcPr>
          <w:p w:rsidR="008339D2" w:rsidRPr="008339D2" w:rsidRDefault="008339D2" w:rsidP="00352B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/>
                <w:bCs/>
                <w:sz w:val="24"/>
                <w:szCs w:val="24"/>
              </w:rPr>
            </w:pPr>
            <w:r w:rsidRPr="008339D2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8339D2" w:rsidRPr="008339D2" w:rsidRDefault="008339D2" w:rsidP="00352B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39D2">
              <w:rPr>
                <w:b/>
                <w:b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8339D2" w:rsidRPr="008339D2" w:rsidRDefault="008339D2" w:rsidP="00352B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39D2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13" w:type="dxa"/>
          </w:tcPr>
          <w:p w:rsidR="008339D2" w:rsidRPr="008339D2" w:rsidRDefault="008339D2" w:rsidP="00352B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39D2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pStyle w:val="a3"/>
              <w:numPr>
                <w:ilvl w:val="0"/>
                <w:numId w:val="1"/>
              </w:numPr>
              <w:spacing w:line="276" w:lineRule="auto"/>
              <w:ind w:left="73" w:right="33" w:firstLine="0"/>
              <w:rPr>
                <w:bCs/>
              </w:rPr>
            </w:pP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sz w:val="24"/>
                <w:szCs w:val="24"/>
              </w:rPr>
              <w:t>Закрытие Года экологии и открытие года добровольцев и волонтеров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10.02.2018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ЦНТиК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 xml:space="preserve">Прокофьева М.В. </w:t>
            </w:r>
          </w:p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339D2">
              <w:rPr>
                <w:bCs/>
                <w:sz w:val="24"/>
                <w:szCs w:val="24"/>
              </w:rPr>
              <w:t>Карандеева</w:t>
            </w:r>
            <w:proofErr w:type="spellEnd"/>
            <w:r w:rsidRPr="008339D2">
              <w:rPr>
                <w:bCs/>
                <w:sz w:val="24"/>
                <w:szCs w:val="24"/>
              </w:rPr>
              <w:t xml:space="preserve"> Д.Г.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  <w:r w:rsidRPr="008339D2">
              <w:rPr>
                <w:sz w:val="24"/>
                <w:szCs w:val="24"/>
              </w:rPr>
              <w:t>Заседание клуба «Ветеран» тематическая беседа «Год добровольцев»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14.02.2018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Кузнецова В.И.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  <w:r w:rsidRPr="008339D2">
              <w:rPr>
                <w:sz w:val="24"/>
                <w:szCs w:val="24"/>
              </w:rPr>
              <w:t xml:space="preserve">Спектакль Одоевского народного театра «Кушать подано» 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16.02.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ЦНТиК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 xml:space="preserve">Качалова О.А. 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«Как на масляной неделе» в </w:t>
            </w:r>
            <w:proofErr w:type="spellStart"/>
            <w:r>
              <w:rPr>
                <w:sz w:val="24"/>
                <w:szCs w:val="24"/>
              </w:rPr>
              <w:t>с.Апухтино</w:t>
            </w:r>
            <w:proofErr w:type="spellEnd"/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Апухтино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Качалова О.А. 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«Как на масляной неделе» в </w:t>
            </w:r>
            <w:proofErr w:type="spellStart"/>
            <w:r>
              <w:rPr>
                <w:sz w:val="24"/>
                <w:szCs w:val="24"/>
              </w:rPr>
              <w:t>с.Сомово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Сомово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Качалова О.А. 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«Как на масляной неделе» в п. Стрелецкий 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Стрелецкий 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Качалова О.А. 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«Как на масляной неделе» в п. Стрелецкий 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18.02.2018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Пл. </w:t>
            </w:r>
            <w:proofErr w:type="spellStart"/>
            <w:r>
              <w:rPr>
                <w:bCs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Качалова О.А. </w:t>
            </w:r>
          </w:p>
        </w:tc>
      </w:tr>
      <w:tr w:rsidR="008339D2" w:rsidRPr="008339D2" w:rsidTr="008339D2">
        <w:trPr>
          <w:trHeight w:val="8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color w:val="000000"/>
                <w:sz w:val="24"/>
                <w:szCs w:val="24"/>
              </w:rPr>
              <w:t>Праздничный концерт в честь Дня защитника Отечества;</w:t>
            </w:r>
          </w:p>
        </w:tc>
        <w:tc>
          <w:tcPr>
            <w:tcW w:w="1985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8339D2">
              <w:rPr>
                <w:bCs/>
                <w:sz w:val="24"/>
                <w:szCs w:val="24"/>
              </w:rPr>
              <w:t>.02.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ЦНТиК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Лосева Ю.В.</w:t>
            </w:r>
          </w:p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Косарева Т. Н.</w:t>
            </w:r>
          </w:p>
          <w:p w:rsidR="008339D2" w:rsidRPr="008339D2" w:rsidRDefault="008339D2" w:rsidP="008339D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Сахаров В. В.</w:t>
            </w:r>
          </w:p>
        </w:tc>
      </w:tr>
      <w:tr w:rsidR="008339D2" w:rsidRPr="008339D2" w:rsidTr="008339D2">
        <w:trPr>
          <w:trHeight w:val="2"/>
        </w:trPr>
        <w:tc>
          <w:tcPr>
            <w:tcW w:w="465" w:type="dxa"/>
          </w:tcPr>
          <w:p w:rsidR="008339D2" w:rsidRPr="008339D2" w:rsidRDefault="008339D2" w:rsidP="008339D2">
            <w:pPr>
              <w:spacing w:line="276" w:lineRule="auto"/>
              <w:ind w:left="73" w:right="33"/>
              <w:rPr>
                <w:bCs/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8339D2">
              <w:rPr>
                <w:color w:val="000000"/>
                <w:sz w:val="24"/>
                <w:szCs w:val="24"/>
              </w:rPr>
              <w:t>онкурс</w:t>
            </w:r>
            <w:r>
              <w:rPr>
                <w:color w:val="000000"/>
                <w:sz w:val="24"/>
                <w:szCs w:val="24"/>
              </w:rPr>
              <w:t>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-развлекательная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программа </w:t>
            </w:r>
            <w:r w:rsidRPr="008339D2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8339D2">
              <w:rPr>
                <w:color w:val="000000"/>
                <w:sz w:val="24"/>
                <w:szCs w:val="24"/>
              </w:rPr>
              <w:t>Мировой парень 2018»</w:t>
            </w:r>
          </w:p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8339D2">
              <w:rPr>
                <w:sz w:val="24"/>
                <w:szCs w:val="24"/>
              </w:rPr>
              <w:t>.02</w:t>
            </w:r>
          </w:p>
        </w:tc>
        <w:tc>
          <w:tcPr>
            <w:tcW w:w="1701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339D2">
              <w:rPr>
                <w:bCs/>
                <w:sz w:val="24"/>
                <w:szCs w:val="24"/>
              </w:rPr>
              <w:t>ЦНТиК</w:t>
            </w:r>
          </w:p>
        </w:tc>
        <w:tc>
          <w:tcPr>
            <w:tcW w:w="2013" w:type="dxa"/>
          </w:tcPr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339D2">
              <w:rPr>
                <w:color w:val="000000"/>
                <w:sz w:val="24"/>
                <w:szCs w:val="24"/>
              </w:rPr>
              <w:t>Лосева Ю. В.</w:t>
            </w:r>
          </w:p>
          <w:p w:rsidR="008339D2" w:rsidRPr="008339D2" w:rsidRDefault="008339D2" w:rsidP="008339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339D2">
              <w:rPr>
                <w:color w:val="000000"/>
                <w:sz w:val="24"/>
                <w:szCs w:val="24"/>
              </w:rPr>
              <w:t>Трусиков Д. А.</w:t>
            </w:r>
          </w:p>
        </w:tc>
      </w:tr>
    </w:tbl>
    <w:p w:rsidR="008339D2" w:rsidRPr="002A3EB0" w:rsidRDefault="008339D2" w:rsidP="008339D2">
      <w:pPr>
        <w:jc w:val="both"/>
        <w:rPr>
          <w:b/>
        </w:rPr>
      </w:pPr>
    </w:p>
    <w:p w:rsidR="008339D2" w:rsidRDefault="008339D2" w:rsidP="008339D2">
      <w:pPr>
        <w:jc w:val="both"/>
        <w:rPr>
          <w:b/>
          <w:i/>
        </w:rPr>
      </w:pPr>
      <w:r w:rsidRPr="0000693D">
        <w:rPr>
          <w:b/>
          <w:i/>
        </w:rPr>
        <w:t>Директор МБУК «</w:t>
      </w:r>
      <w:proofErr w:type="gramStart"/>
      <w:r w:rsidRPr="0000693D">
        <w:rPr>
          <w:b/>
          <w:i/>
        </w:rPr>
        <w:t xml:space="preserve">ЦНТиК»   </w:t>
      </w:r>
      <w:proofErr w:type="gramEnd"/>
      <w:r w:rsidRPr="0000693D">
        <w:rPr>
          <w:b/>
          <w:i/>
        </w:rPr>
        <w:t xml:space="preserve">           </w:t>
      </w:r>
      <w:r w:rsidR="004A3F62">
        <w:rPr>
          <w:b/>
          <w:i/>
        </w:rPr>
        <w:t xml:space="preserve">                               </w:t>
      </w:r>
      <w:r w:rsidRPr="0000693D">
        <w:rPr>
          <w:b/>
          <w:i/>
        </w:rPr>
        <w:t xml:space="preserve">                М.В.</w:t>
      </w:r>
      <w:r w:rsidR="004A3F62">
        <w:rPr>
          <w:b/>
          <w:i/>
        </w:rPr>
        <w:t xml:space="preserve"> </w:t>
      </w:r>
      <w:r w:rsidRPr="0000693D">
        <w:rPr>
          <w:b/>
          <w:i/>
        </w:rPr>
        <w:t>Прокофьева</w:t>
      </w:r>
    </w:p>
    <w:p w:rsidR="004A3F62" w:rsidRDefault="004A3F62" w:rsidP="008339D2">
      <w:pPr>
        <w:jc w:val="both"/>
        <w:rPr>
          <w:b/>
          <w:i/>
        </w:rPr>
      </w:pPr>
    </w:p>
    <w:p w:rsidR="004A3F62" w:rsidRPr="0000693D" w:rsidRDefault="004A3F62" w:rsidP="008339D2">
      <w:pPr>
        <w:jc w:val="both"/>
        <w:rPr>
          <w:b/>
          <w:i/>
        </w:rPr>
      </w:pPr>
    </w:p>
    <w:p w:rsidR="00547146" w:rsidRPr="004A3F62" w:rsidRDefault="004A3F62">
      <w:pPr>
        <w:rPr>
          <w:b/>
          <w:i/>
        </w:rPr>
      </w:pPr>
      <w:r w:rsidRPr="004A3F62">
        <w:rPr>
          <w:b/>
          <w:i/>
        </w:rPr>
        <w:t xml:space="preserve">Художественный руководитель                                                  Ю.В. Лосева </w:t>
      </w:r>
    </w:p>
    <w:sectPr w:rsidR="00547146" w:rsidRPr="004A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9D"/>
    <w:rsid w:val="004A3F62"/>
    <w:rsid w:val="00547146"/>
    <w:rsid w:val="0055306A"/>
    <w:rsid w:val="0079125C"/>
    <w:rsid w:val="008339D2"/>
    <w:rsid w:val="009A758B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260B8-17E9-467F-8207-7BC6A9CC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D2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3F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tik-odo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BE42-3B44-4A37-A3A2-C2C621CD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 Павел</cp:lastModifiedBy>
  <cp:revision>6</cp:revision>
  <cp:lastPrinted>2018-01-19T10:30:00Z</cp:lastPrinted>
  <dcterms:created xsi:type="dcterms:W3CDTF">2018-01-19T10:18:00Z</dcterms:created>
  <dcterms:modified xsi:type="dcterms:W3CDTF">2019-11-28T20:23:00Z</dcterms:modified>
</cp:coreProperties>
</file>