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AA9" w:rsidRDefault="00776AA9" w:rsidP="00290648">
      <w:pPr>
        <w:pStyle w:val="af3"/>
        <w:spacing w:line="360" w:lineRule="auto"/>
        <w:rPr>
          <w:rFonts w:ascii="Monotype Corsiva" w:hAnsi="Monotype Corsiva"/>
          <w:sz w:val="52"/>
          <w:u w:val="none"/>
        </w:rPr>
      </w:pPr>
    </w:p>
    <w:p w:rsidR="00290648" w:rsidRDefault="00290648" w:rsidP="00290648">
      <w:pPr>
        <w:pStyle w:val="af3"/>
        <w:spacing w:line="360" w:lineRule="auto"/>
        <w:rPr>
          <w:rFonts w:ascii="Monotype Corsiva" w:hAnsi="Monotype Corsiva"/>
          <w:sz w:val="52"/>
          <w:u w:val="none"/>
        </w:rPr>
      </w:pPr>
      <w:r>
        <w:rPr>
          <w:rFonts w:ascii="Monotype Corsiva" w:hAnsi="Monotype Corsiva"/>
          <w:sz w:val="52"/>
          <w:u w:val="none"/>
        </w:rPr>
        <w:t xml:space="preserve">Творческий отчёт </w:t>
      </w:r>
    </w:p>
    <w:p w:rsidR="00290648" w:rsidRDefault="00290648" w:rsidP="00290648">
      <w:pPr>
        <w:pStyle w:val="af3"/>
        <w:spacing w:line="360" w:lineRule="auto"/>
        <w:rPr>
          <w:rFonts w:ascii="Monotype Corsiva" w:hAnsi="Monotype Corsiva"/>
          <w:sz w:val="52"/>
          <w:u w:val="none"/>
        </w:rPr>
      </w:pPr>
      <w:r>
        <w:rPr>
          <w:rFonts w:ascii="Monotype Corsiva" w:hAnsi="Monotype Corsiva"/>
          <w:sz w:val="52"/>
          <w:u w:val="none"/>
        </w:rPr>
        <w:t xml:space="preserve">Одоевского народного театра </w:t>
      </w:r>
    </w:p>
    <w:p w:rsidR="00290648" w:rsidRDefault="00290648" w:rsidP="00290648">
      <w:pPr>
        <w:pStyle w:val="af3"/>
        <w:spacing w:line="360" w:lineRule="auto"/>
        <w:rPr>
          <w:rFonts w:ascii="Monotype Corsiva" w:hAnsi="Monotype Corsiva"/>
          <w:sz w:val="52"/>
          <w:u w:val="none"/>
        </w:rPr>
      </w:pPr>
      <w:r>
        <w:rPr>
          <w:rFonts w:ascii="Monotype Corsiva" w:hAnsi="Monotype Corsiva"/>
          <w:sz w:val="52"/>
          <w:u w:val="none"/>
        </w:rPr>
        <w:t>за 201</w:t>
      </w:r>
      <w:r w:rsidR="00D807EB">
        <w:rPr>
          <w:rFonts w:ascii="Monotype Corsiva" w:hAnsi="Monotype Corsiva"/>
          <w:sz w:val="52"/>
          <w:u w:val="none"/>
        </w:rPr>
        <w:t xml:space="preserve">8 </w:t>
      </w:r>
      <w:r>
        <w:rPr>
          <w:rFonts w:ascii="Monotype Corsiva" w:hAnsi="Monotype Corsiva"/>
          <w:sz w:val="52"/>
          <w:u w:val="none"/>
        </w:rPr>
        <w:t>год.</w:t>
      </w:r>
    </w:p>
    <w:p w:rsidR="00290648" w:rsidRDefault="00290648" w:rsidP="00290648">
      <w:pPr>
        <w:pStyle w:val="af3"/>
        <w:spacing w:line="360" w:lineRule="auto"/>
        <w:rPr>
          <w:rFonts w:ascii="Monotype Corsiva" w:hAnsi="Monotype Corsiva"/>
          <w:sz w:val="52"/>
          <w:u w:val="none"/>
        </w:rPr>
      </w:pPr>
      <w:r>
        <w:rPr>
          <w:rFonts w:ascii="Monotype Corsiva" w:hAnsi="Monotype Corsiva"/>
          <w:sz w:val="52"/>
          <w:u w:val="none"/>
        </w:rPr>
        <w:t xml:space="preserve">Режиссер – </w:t>
      </w:r>
      <w:r w:rsidR="00D807EB">
        <w:rPr>
          <w:rFonts w:ascii="Monotype Corsiva" w:hAnsi="Monotype Corsiva"/>
          <w:sz w:val="52"/>
          <w:u w:val="none"/>
        </w:rPr>
        <w:t>Гирдюк О. С.</w:t>
      </w:r>
    </w:p>
    <w:p w:rsidR="00C16D9E" w:rsidRDefault="00D807EB" w:rsidP="00290648">
      <w:pPr>
        <w:pStyle w:val="af3"/>
        <w:spacing w:line="360" w:lineRule="auto"/>
        <w:rPr>
          <w:rFonts w:ascii="Monotype Corsiva" w:hAnsi="Monotype Corsiva"/>
          <w:sz w:val="52"/>
          <w:u w:val="none"/>
        </w:rPr>
      </w:pPr>
      <w:r>
        <w:rPr>
          <w:rFonts w:ascii="Monotype Corsiva" w:hAnsi="Monotype Corsiva"/>
          <w:noProof/>
          <w:sz w:val="52"/>
          <w:u w:val="none"/>
        </w:rPr>
        <w:drawing>
          <wp:anchor distT="0" distB="0" distL="114300" distR="114300" simplePos="0" relativeHeight="251658240" behindDoc="1" locked="0" layoutInCell="1" allowOverlap="1">
            <wp:simplePos x="0" y="0"/>
            <wp:positionH relativeFrom="column">
              <wp:posOffset>22860</wp:posOffset>
            </wp:positionH>
            <wp:positionV relativeFrom="paragraph">
              <wp:posOffset>-3175</wp:posOffset>
            </wp:positionV>
            <wp:extent cx="6124575" cy="4076700"/>
            <wp:effectExtent l="19050" t="0" r="9525" b="0"/>
            <wp:wrapTight wrapText="bothSides">
              <wp:wrapPolygon edited="0">
                <wp:start x="-67" y="0"/>
                <wp:lineTo x="-67" y="21499"/>
                <wp:lineTo x="21634" y="21499"/>
                <wp:lineTo x="21634" y="0"/>
                <wp:lineTo x="-67" y="0"/>
              </wp:wrapPolygon>
            </wp:wrapTight>
            <wp:docPr id="1" name="Рисунок 1" descr="C:\Users\Юля\Desktop\YGFgeQw77k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ля\Desktop\YGFgeQw77kE.jpg"/>
                    <pic:cNvPicPr>
                      <a:picLocks noChangeAspect="1" noChangeArrowheads="1"/>
                    </pic:cNvPicPr>
                  </pic:nvPicPr>
                  <pic:blipFill>
                    <a:blip r:embed="rId6" cstate="print"/>
                    <a:srcRect/>
                    <a:stretch>
                      <a:fillRect/>
                    </a:stretch>
                  </pic:blipFill>
                  <pic:spPr bwMode="auto">
                    <a:xfrm>
                      <a:off x="0" y="0"/>
                      <a:ext cx="6124575" cy="4076700"/>
                    </a:xfrm>
                    <a:prstGeom prst="rect">
                      <a:avLst/>
                    </a:prstGeom>
                    <a:noFill/>
                    <a:ln w="9525">
                      <a:noFill/>
                      <a:miter lim="800000"/>
                      <a:headEnd/>
                      <a:tailEnd/>
                    </a:ln>
                  </pic:spPr>
                </pic:pic>
              </a:graphicData>
            </a:graphic>
          </wp:anchor>
        </w:drawing>
      </w:r>
    </w:p>
    <w:p w:rsidR="00290648" w:rsidRPr="00290648" w:rsidRDefault="00290648" w:rsidP="00290648">
      <w:pPr>
        <w:spacing w:line="360" w:lineRule="auto"/>
        <w:ind w:left="360"/>
        <w:rPr>
          <w:b/>
          <w:bCs/>
          <w:spacing w:val="20"/>
          <w:sz w:val="32"/>
          <w:lang w:val="ru-RU"/>
        </w:rPr>
      </w:pPr>
    </w:p>
    <w:p w:rsidR="00290648" w:rsidRPr="00290648" w:rsidRDefault="00290648" w:rsidP="00290648">
      <w:pPr>
        <w:spacing w:line="360" w:lineRule="auto"/>
        <w:ind w:left="360"/>
        <w:rPr>
          <w:b/>
          <w:bCs/>
          <w:spacing w:val="20"/>
          <w:sz w:val="32"/>
          <w:lang w:val="ru-RU"/>
        </w:rPr>
      </w:pPr>
    </w:p>
    <w:p w:rsidR="00290648" w:rsidRDefault="00290648" w:rsidP="00290648">
      <w:pPr>
        <w:spacing w:line="360" w:lineRule="auto"/>
        <w:ind w:left="360"/>
        <w:jc w:val="center"/>
        <w:rPr>
          <w:rFonts w:ascii="Monotype Corsiva" w:hAnsi="Monotype Corsiva"/>
          <w:b/>
          <w:bCs/>
          <w:spacing w:val="20"/>
          <w:sz w:val="32"/>
          <w:lang w:val="ru-RU"/>
        </w:rPr>
      </w:pPr>
      <w:r w:rsidRPr="00290648">
        <w:rPr>
          <w:rFonts w:ascii="Monotype Corsiva" w:hAnsi="Monotype Corsiva"/>
          <w:b/>
          <w:bCs/>
          <w:spacing w:val="20"/>
          <w:sz w:val="32"/>
          <w:lang w:val="ru-RU"/>
        </w:rPr>
        <w:t>Одоев 201</w:t>
      </w:r>
      <w:r w:rsidR="00D807EB">
        <w:rPr>
          <w:rFonts w:ascii="Monotype Corsiva" w:hAnsi="Monotype Corsiva"/>
          <w:b/>
          <w:bCs/>
          <w:spacing w:val="20"/>
          <w:sz w:val="32"/>
          <w:lang w:val="ru-RU"/>
        </w:rPr>
        <w:t>8</w:t>
      </w:r>
      <w:r w:rsidRPr="00290648">
        <w:rPr>
          <w:rFonts w:ascii="Monotype Corsiva" w:hAnsi="Monotype Corsiva"/>
          <w:b/>
          <w:bCs/>
          <w:spacing w:val="20"/>
          <w:sz w:val="32"/>
          <w:lang w:val="ru-RU"/>
        </w:rPr>
        <w:t xml:space="preserve"> г.</w:t>
      </w:r>
    </w:p>
    <w:p w:rsidR="00C238F8" w:rsidRDefault="00C238F8">
      <w:pPr>
        <w:spacing w:after="200" w:line="276" w:lineRule="auto"/>
        <w:rPr>
          <w:rFonts w:ascii="Monotype Corsiva" w:hAnsi="Monotype Corsiva"/>
          <w:b/>
          <w:bCs/>
          <w:spacing w:val="20"/>
          <w:sz w:val="32"/>
          <w:lang w:val="ru-RU"/>
        </w:rPr>
      </w:pPr>
      <w:r>
        <w:rPr>
          <w:rFonts w:ascii="Monotype Corsiva" w:hAnsi="Monotype Corsiva"/>
          <w:b/>
          <w:bCs/>
          <w:spacing w:val="20"/>
          <w:sz w:val="32"/>
          <w:lang w:val="ru-RU"/>
        </w:rPr>
        <w:br w:type="page"/>
      </w:r>
    </w:p>
    <w:p w:rsidR="00C16D9E" w:rsidRDefault="00C16D9E" w:rsidP="00290648">
      <w:pPr>
        <w:spacing w:line="360" w:lineRule="auto"/>
        <w:ind w:left="360"/>
        <w:jc w:val="center"/>
        <w:rPr>
          <w:rFonts w:ascii="Monotype Corsiva" w:hAnsi="Monotype Corsiva"/>
          <w:b/>
          <w:bCs/>
          <w:spacing w:val="20"/>
          <w:sz w:val="32"/>
          <w:lang w:val="ru-RU"/>
        </w:rPr>
      </w:pPr>
    </w:p>
    <w:p w:rsidR="00C16D9E" w:rsidRPr="00290648" w:rsidRDefault="00C16D9E" w:rsidP="00290648">
      <w:pPr>
        <w:spacing w:line="360" w:lineRule="auto"/>
        <w:ind w:left="360"/>
        <w:jc w:val="center"/>
        <w:rPr>
          <w:rFonts w:ascii="Monotype Corsiva" w:hAnsi="Monotype Corsiva"/>
          <w:b/>
          <w:bCs/>
          <w:spacing w:val="20"/>
          <w:sz w:val="32"/>
          <w:lang w:val="ru-RU"/>
        </w:rPr>
      </w:pPr>
    </w:p>
    <w:tbl>
      <w:tblPr>
        <w:tblW w:w="0" w:type="auto"/>
        <w:tblLook w:val="01E0"/>
      </w:tblPr>
      <w:tblGrid>
        <w:gridCol w:w="3679"/>
        <w:gridCol w:w="1599"/>
        <w:gridCol w:w="3677"/>
      </w:tblGrid>
      <w:tr w:rsidR="00290648" w:rsidRPr="00D807EB" w:rsidTr="004514AE">
        <w:tc>
          <w:tcPr>
            <w:tcW w:w="3679" w:type="dxa"/>
          </w:tcPr>
          <w:p w:rsidR="00290648" w:rsidRPr="00776AA9" w:rsidRDefault="00290648" w:rsidP="00290648">
            <w:pPr>
              <w:spacing w:line="276" w:lineRule="auto"/>
              <w:ind w:firstLine="709"/>
              <w:jc w:val="both"/>
              <w:rPr>
                <w:rFonts w:ascii="Times New Roman" w:hAnsi="Times New Roman"/>
                <w:sz w:val="28"/>
                <w:szCs w:val="28"/>
                <w:lang w:val="ru-RU"/>
              </w:rPr>
            </w:pPr>
            <w:r w:rsidRPr="00776AA9">
              <w:rPr>
                <w:rFonts w:ascii="Times New Roman" w:hAnsi="Times New Roman"/>
                <w:b/>
                <w:bCs/>
                <w:spacing w:val="20"/>
                <w:sz w:val="28"/>
                <w:szCs w:val="28"/>
                <w:lang w:val="ru-RU"/>
              </w:rPr>
              <w:br w:type="page"/>
            </w:r>
            <w:r w:rsidRPr="00776AA9">
              <w:rPr>
                <w:rFonts w:ascii="Times New Roman" w:hAnsi="Times New Roman"/>
                <w:sz w:val="28"/>
                <w:szCs w:val="28"/>
                <w:lang w:val="ru-RU"/>
              </w:rPr>
              <w:br w:type="page"/>
            </w:r>
            <w:r w:rsidRPr="00776AA9">
              <w:rPr>
                <w:rFonts w:ascii="Times New Roman" w:hAnsi="Times New Roman"/>
                <w:sz w:val="28"/>
                <w:szCs w:val="28"/>
                <w:lang w:val="ru-RU"/>
              </w:rPr>
              <w:br w:type="page"/>
            </w:r>
          </w:p>
        </w:tc>
        <w:tc>
          <w:tcPr>
            <w:tcW w:w="1599" w:type="dxa"/>
          </w:tcPr>
          <w:p w:rsidR="00290648" w:rsidRPr="00776AA9" w:rsidRDefault="00290648" w:rsidP="00290648">
            <w:pPr>
              <w:spacing w:line="276" w:lineRule="auto"/>
              <w:ind w:firstLine="709"/>
              <w:jc w:val="both"/>
              <w:rPr>
                <w:rFonts w:ascii="Times New Roman" w:hAnsi="Times New Roman"/>
                <w:sz w:val="28"/>
                <w:szCs w:val="28"/>
                <w:lang w:val="ru-RU"/>
              </w:rPr>
            </w:pPr>
          </w:p>
        </w:tc>
        <w:tc>
          <w:tcPr>
            <w:tcW w:w="3677" w:type="dxa"/>
            <w:hideMark/>
          </w:tcPr>
          <w:p w:rsidR="00290648" w:rsidRPr="00290648" w:rsidRDefault="00290648" w:rsidP="00290648">
            <w:pPr>
              <w:spacing w:line="276" w:lineRule="auto"/>
              <w:ind w:firstLine="709"/>
              <w:jc w:val="both"/>
              <w:rPr>
                <w:rFonts w:ascii="Times New Roman" w:hAnsi="Times New Roman"/>
                <w:b/>
                <w:spacing w:val="20"/>
                <w:sz w:val="28"/>
                <w:szCs w:val="28"/>
                <w:lang w:val="ru-RU"/>
              </w:rPr>
            </w:pPr>
            <w:r w:rsidRPr="00290648">
              <w:rPr>
                <w:rFonts w:ascii="Times New Roman" w:hAnsi="Times New Roman"/>
                <w:b/>
                <w:spacing w:val="20"/>
                <w:sz w:val="28"/>
                <w:szCs w:val="28"/>
                <w:lang w:val="ru-RU"/>
              </w:rPr>
              <w:t>«УТВЕРЖДАЮ»</w:t>
            </w:r>
          </w:p>
          <w:p w:rsidR="00C0460C" w:rsidRDefault="00290648" w:rsidP="00C0460C">
            <w:pPr>
              <w:spacing w:line="276" w:lineRule="auto"/>
              <w:ind w:firstLine="709"/>
              <w:jc w:val="right"/>
              <w:rPr>
                <w:rFonts w:ascii="Times New Roman" w:hAnsi="Times New Roman"/>
                <w:sz w:val="28"/>
                <w:szCs w:val="28"/>
                <w:lang w:val="ru-RU"/>
              </w:rPr>
            </w:pPr>
            <w:r w:rsidRPr="00290648">
              <w:rPr>
                <w:rFonts w:ascii="Times New Roman" w:hAnsi="Times New Roman"/>
                <w:sz w:val="28"/>
                <w:szCs w:val="28"/>
                <w:lang w:val="ru-RU"/>
              </w:rPr>
              <w:t>Директор М</w:t>
            </w:r>
            <w:r w:rsidR="005C7D17">
              <w:rPr>
                <w:rFonts w:ascii="Times New Roman" w:hAnsi="Times New Roman"/>
                <w:sz w:val="28"/>
                <w:szCs w:val="28"/>
                <w:lang w:val="ru-RU"/>
              </w:rPr>
              <w:t>Б</w:t>
            </w:r>
            <w:r w:rsidRPr="00290648">
              <w:rPr>
                <w:rFonts w:ascii="Times New Roman" w:hAnsi="Times New Roman"/>
                <w:sz w:val="28"/>
                <w:szCs w:val="28"/>
                <w:lang w:val="ru-RU"/>
              </w:rPr>
              <w:t>УК «ЦНТиК»</w:t>
            </w:r>
            <w:r>
              <w:rPr>
                <w:rFonts w:ascii="Times New Roman" w:hAnsi="Times New Roman"/>
                <w:sz w:val="28"/>
                <w:szCs w:val="28"/>
                <w:lang w:val="ru-RU"/>
              </w:rPr>
              <w:t xml:space="preserve"> </w:t>
            </w:r>
            <w:r w:rsidRPr="00290648">
              <w:rPr>
                <w:rFonts w:ascii="Times New Roman" w:hAnsi="Times New Roman"/>
                <w:sz w:val="28"/>
                <w:szCs w:val="28"/>
                <w:lang w:val="ru-RU"/>
              </w:rPr>
              <w:t>___________</w:t>
            </w:r>
          </w:p>
          <w:p w:rsidR="00290648" w:rsidRPr="00290648" w:rsidRDefault="00290648" w:rsidP="00C0460C">
            <w:pPr>
              <w:spacing w:line="276" w:lineRule="auto"/>
              <w:ind w:firstLine="709"/>
              <w:jc w:val="right"/>
              <w:rPr>
                <w:rFonts w:ascii="Times New Roman" w:hAnsi="Times New Roman"/>
                <w:sz w:val="28"/>
                <w:szCs w:val="28"/>
                <w:lang w:val="ru-RU"/>
              </w:rPr>
            </w:pPr>
            <w:r w:rsidRPr="00290648">
              <w:rPr>
                <w:rFonts w:ascii="Times New Roman" w:hAnsi="Times New Roman"/>
                <w:sz w:val="28"/>
                <w:szCs w:val="28"/>
                <w:lang w:val="ru-RU"/>
              </w:rPr>
              <w:t xml:space="preserve"> </w:t>
            </w:r>
            <w:r w:rsidR="00C0460C">
              <w:rPr>
                <w:rFonts w:ascii="Times New Roman" w:hAnsi="Times New Roman"/>
                <w:sz w:val="28"/>
                <w:szCs w:val="28"/>
                <w:lang w:val="ru-RU"/>
              </w:rPr>
              <w:t>М. В. Прокофьева</w:t>
            </w:r>
          </w:p>
        </w:tc>
      </w:tr>
    </w:tbl>
    <w:p w:rsidR="00290648" w:rsidRPr="00776AA9" w:rsidRDefault="00290648" w:rsidP="00776AA9">
      <w:pPr>
        <w:spacing w:line="360" w:lineRule="auto"/>
        <w:ind w:firstLine="709"/>
        <w:jc w:val="both"/>
        <w:rPr>
          <w:rFonts w:ascii="Times New Roman" w:hAnsi="Times New Roman"/>
          <w:b/>
          <w:bCs/>
          <w:sz w:val="28"/>
          <w:szCs w:val="28"/>
          <w:lang w:val="ru-RU"/>
        </w:rPr>
      </w:pPr>
    </w:p>
    <w:p w:rsidR="00290648" w:rsidRPr="00776AA9" w:rsidRDefault="00290648" w:rsidP="00776AA9">
      <w:pPr>
        <w:spacing w:line="360" w:lineRule="auto"/>
        <w:ind w:firstLine="709"/>
        <w:jc w:val="center"/>
        <w:rPr>
          <w:rFonts w:ascii="Times New Roman" w:hAnsi="Times New Roman"/>
          <w:b/>
          <w:bCs/>
          <w:sz w:val="28"/>
          <w:szCs w:val="28"/>
          <w:lang w:val="ru-RU"/>
        </w:rPr>
      </w:pPr>
      <w:r w:rsidRPr="00776AA9">
        <w:rPr>
          <w:rFonts w:ascii="Times New Roman" w:hAnsi="Times New Roman"/>
          <w:b/>
          <w:bCs/>
          <w:sz w:val="28"/>
          <w:szCs w:val="28"/>
          <w:lang w:val="ru-RU"/>
        </w:rPr>
        <w:t>Краткая справка об истории народного театра.</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 xml:space="preserve">В 1918 году под руководством П. А. Левко был организован кружок любителей драматического искусства. Участники кружка мечтают создать постоянный театр. В 1918 году 20 декабря у театра появилось свое помещение. </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 xml:space="preserve">Работе театрального кружка помогал профессиональный артист В. И. </w:t>
      </w:r>
      <w:proofErr w:type="spellStart"/>
      <w:r w:rsidRPr="00776AA9">
        <w:rPr>
          <w:rFonts w:ascii="Times New Roman" w:hAnsi="Times New Roman"/>
          <w:sz w:val="28"/>
          <w:szCs w:val="28"/>
          <w:lang w:val="ru-RU"/>
        </w:rPr>
        <w:t>Шоль</w:t>
      </w:r>
      <w:r w:rsidR="00FC10B8">
        <w:rPr>
          <w:rFonts w:ascii="Times New Roman" w:hAnsi="Times New Roman"/>
          <w:sz w:val="28"/>
          <w:szCs w:val="28"/>
          <w:lang w:val="ru-RU"/>
        </w:rPr>
        <w:t>т</w:t>
      </w:r>
      <w:r w:rsidRPr="00776AA9">
        <w:rPr>
          <w:rFonts w:ascii="Times New Roman" w:hAnsi="Times New Roman"/>
          <w:sz w:val="28"/>
          <w:szCs w:val="28"/>
          <w:lang w:val="ru-RU"/>
        </w:rPr>
        <w:t>е</w:t>
      </w:r>
      <w:proofErr w:type="spellEnd"/>
      <w:r w:rsidRPr="00776AA9">
        <w:rPr>
          <w:rFonts w:ascii="Times New Roman" w:hAnsi="Times New Roman"/>
          <w:sz w:val="28"/>
          <w:szCs w:val="28"/>
          <w:lang w:val="ru-RU"/>
        </w:rPr>
        <w:t>. За это время было поставлено 12 пьес, среди которых классические произведения – «Лес» А. Островского, «Идиот» Достоевского, «Власть тьмы» А. Толстого.</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 xml:space="preserve">Несмотря на тяжелые годы войны и трудное послевоенное время, коллектив продолжает свою работу, принося радость и </w:t>
      </w:r>
      <w:proofErr w:type="gramStart"/>
      <w:r w:rsidRPr="00776AA9">
        <w:rPr>
          <w:rFonts w:ascii="Times New Roman" w:hAnsi="Times New Roman"/>
          <w:sz w:val="28"/>
          <w:szCs w:val="28"/>
          <w:lang w:val="ru-RU"/>
        </w:rPr>
        <w:t>вдохновение</w:t>
      </w:r>
      <w:proofErr w:type="gramEnd"/>
      <w:r w:rsidRPr="00776AA9">
        <w:rPr>
          <w:rFonts w:ascii="Times New Roman" w:hAnsi="Times New Roman"/>
          <w:sz w:val="28"/>
          <w:szCs w:val="28"/>
          <w:lang w:val="ru-RU"/>
        </w:rPr>
        <w:t xml:space="preserve"> и уверенность в победе над фашистскими захватчиками.</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 xml:space="preserve">С 1951 по 1957 годы театром руководит опытный режиссер Ф. И. Малков. Им поставлены пьесы Островского «На бойком месте», «Женитьба </w:t>
      </w:r>
      <w:proofErr w:type="spellStart"/>
      <w:r w:rsidRPr="00776AA9">
        <w:rPr>
          <w:rFonts w:ascii="Times New Roman" w:hAnsi="Times New Roman"/>
          <w:sz w:val="28"/>
          <w:szCs w:val="28"/>
          <w:lang w:val="ru-RU"/>
        </w:rPr>
        <w:t>Бальзаминова</w:t>
      </w:r>
      <w:proofErr w:type="spellEnd"/>
      <w:r w:rsidRPr="00776AA9">
        <w:rPr>
          <w:rFonts w:ascii="Times New Roman" w:hAnsi="Times New Roman"/>
          <w:sz w:val="28"/>
          <w:szCs w:val="28"/>
          <w:lang w:val="ru-RU"/>
        </w:rPr>
        <w:t>», С. Михалкова «Потерянный дом», А. Афанасьева «Мать своих детей».</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 xml:space="preserve">С 1958 по 1966 годы коллективом руководит активная его участница В. М. Крылова. Крупный успех был у пьесы </w:t>
      </w:r>
      <w:proofErr w:type="spellStart"/>
      <w:r w:rsidRPr="00776AA9">
        <w:rPr>
          <w:rFonts w:ascii="Times New Roman" w:hAnsi="Times New Roman"/>
          <w:sz w:val="28"/>
          <w:szCs w:val="28"/>
          <w:lang w:val="ru-RU"/>
        </w:rPr>
        <w:t>Чепурина</w:t>
      </w:r>
      <w:proofErr w:type="spellEnd"/>
      <w:r w:rsidRPr="00776AA9">
        <w:rPr>
          <w:rFonts w:ascii="Times New Roman" w:hAnsi="Times New Roman"/>
          <w:sz w:val="28"/>
          <w:szCs w:val="28"/>
          <w:lang w:val="ru-RU"/>
        </w:rPr>
        <w:t xml:space="preserve"> «Меч и звезды». Эта постановка в 1960 году занимает призовое место в областном смотре. В 1961 году Тульский драматический театр берет шефство над коллективом. Для оказания практической помощи приезжает заслуженный артист РСФСР К. А. Шишкин и заслуженный артист РСФСР К. В. </w:t>
      </w:r>
      <w:proofErr w:type="spellStart"/>
      <w:r w:rsidRPr="00776AA9">
        <w:rPr>
          <w:rFonts w:ascii="Times New Roman" w:hAnsi="Times New Roman"/>
          <w:sz w:val="28"/>
          <w:szCs w:val="28"/>
          <w:lang w:val="ru-RU"/>
        </w:rPr>
        <w:t>Шарыгин</w:t>
      </w:r>
      <w:proofErr w:type="spellEnd"/>
      <w:r w:rsidRPr="00776AA9">
        <w:rPr>
          <w:rFonts w:ascii="Times New Roman" w:hAnsi="Times New Roman"/>
          <w:sz w:val="28"/>
          <w:szCs w:val="28"/>
          <w:lang w:val="ru-RU"/>
        </w:rPr>
        <w:t xml:space="preserve">. </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Одоевский театральный коллектив становится театром – спутником Тульского драматического театра. В 1963 году пьеса С. Алешина «Все остается людям» идет на сцене Тульского театра драмы.</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lastRenderedPageBreak/>
        <w:t>В 1965 году была поставлена пьеса Л. Рахманова «Беспокойная старость», которая имела большой успех. Коллективу театра присваивается почетное звание «Народный».</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 xml:space="preserve">С 1970 по 1978 годы руководитель В. М. Крылова. С 1986 по 1995 годы руководитель Н. М. Трусикова. </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 xml:space="preserve">Далее народным театром руководит </w:t>
      </w:r>
      <w:r w:rsidR="001B1188">
        <w:rPr>
          <w:rFonts w:ascii="Times New Roman" w:hAnsi="Times New Roman"/>
          <w:sz w:val="28"/>
          <w:szCs w:val="28"/>
          <w:lang w:val="ru-RU"/>
        </w:rPr>
        <w:t xml:space="preserve"> </w:t>
      </w:r>
      <w:r w:rsidRPr="00776AA9">
        <w:rPr>
          <w:rFonts w:ascii="Times New Roman" w:hAnsi="Times New Roman"/>
          <w:sz w:val="28"/>
          <w:szCs w:val="28"/>
          <w:lang w:val="ru-RU"/>
        </w:rPr>
        <w:t>Ситникова Е. Д.</w:t>
      </w:r>
      <w:r w:rsidR="001B1188">
        <w:rPr>
          <w:rFonts w:ascii="Times New Roman" w:hAnsi="Times New Roman"/>
          <w:sz w:val="28"/>
          <w:szCs w:val="28"/>
          <w:lang w:val="ru-RU"/>
        </w:rPr>
        <w:t xml:space="preserve">. </w:t>
      </w:r>
      <w:r w:rsidRPr="00776AA9">
        <w:rPr>
          <w:rFonts w:ascii="Times New Roman" w:hAnsi="Times New Roman"/>
          <w:sz w:val="28"/>
          <w:szCs w:val="28"/>
          <w:lang w:val="ru-RU"/>
        </w:rPr>
        <w:t xml:space="preserve"> Ею была поставлена пьеса Арбузова «Воспоминания».</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 xml:space="preserve">В 2003 году театр подтвердил звание «Народный». На суд зрителей и областного жюри был представлен спектакль «Ох, уж это сватовство!» Он состоял из отрывков пьес Гоголя «Женитьба», Островского «Женитьба </w:t>
      </w:r>
      <w:proofErr w:type="spellStart"/>
      <w:r w:rsidRPr="00776AA9">
        <w:rPr>
          <w:rFonts w:ascii="Times New Roman" w:hAnsi="Times New Roman"/>
          <w:sz w:val="28"/>
          <w:szCs w:val="28"/>
          <w:lang w:val="ru-RU"/>
        </w:rPr>
        <w:t>Бальзаминова</w:t>
      </w:r>
      <w:proofErr w:type="spellEnd"/>
      <w:r w:rsidRPr="00776AA9">
        <w:rPr>
          <w:rFonts w:ascii="Times New Roman" w:hAnsi="Times New Roman"/>
          <w:sz w:val="28"/>
          <w:szCs w:val="28"/>
          <w:lang w:val="ru-RU"/>
        </w:rPr>
        <w:t>» и одноактной пьесы Чехова «Предложение».</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 xml:space="preserve">С 2004 года народным театром руководит Качалова О. А. </w:t>
      </w:r>
    </w:p>
    <w:p w:rsidR="00290648" w:rsidRPr="00776AA9" w:rsidRDefault="00290648" w:rsidP="00776AA9">
      <w:pPr>
        <w:pStyle w:val="af5"/>
        <w:spacing w:after="0" w:line="360" w:lineRule="auto"/>
        <w:ind w:left="0" w:firstLine="709"/>
        <w:jc w:val="both"/>
        <w:rPr>
          <w:rFonts w:ascii="Times New Roman" w:hAnsi="Times New Roman"/>
          <w:sz w:val="28"/>
          <w:szCs w:val="28"/>
          <w:lang w:val="ru-RU"/>
        </w:rPr>
      </w:pPr>
      <w:r w:rsidRPr="00776AA9">
        <w:rPr>
          <w:rFonts w:ascii="Times New Roman" w:hAnsi="Times New Roman"/>
          <w:sz w:val="28"/>
          <w:szCs w:val="28"/>
          <w:lang w:val="ru-RU"/>
        </w:rPr>
        <w:t>В 201</w:t>
      </w:r>
      <w:r w:rsidR="00D807EB">
        <w:rPr>
          <w:rFonts w:ascii="Times New Roman" w:hAnsi="Times New Roman"/>
          <w:sz w:val="28"/>
          <w:szCs w:val="28"/>
          <w:lang w:val="ru-RU"/>
        </w:rPr>
        <w:t>7</w:t>
      </w:r>
      <w:r w:rsidRPr="00776AA9">
        <w:rPr>
          <w:rFonts w:ascii="Times New Roman" w:hAnsi="Times New Roman"/>
          <w:sz w:val="28"/>
          <w:szCs w:val="28"/>
          <w:lang w:val="ru-RU"/>
        </w:rPr>
        <w:t xml:space="preserve"> году на должность режиссера пришла О. </w:t>
      </w:r>
      <w:r w:rsidR="00D807EB">
        <w:rPr>
          <w:rFonts w:ascii="Times New Roman" w:hAnsi="Times New Roman"/>
          <w:sz w:val="28"/>
          <w:szCs w:val="28"/>
          <w:lang w:val="ru-RU"/>
        </w:rPr>
        <w:t>С. Гирдюк</w:t>
      </w:r>
      <w:r w:rsidRPr="00776AA9">
        <w:rPr>
          <w:rFonts w:ascii="Times New Roman" w:hAnsi="Times New Roman"/>
          <w:sz w:val="28"/>
          <w:szCs w:val="28"/>
          <w:lang w:val="ru-RU"/>
        </w:rPr>
        <w:t xml:space="preserve">. </w:t>
      </w:r>
    </w:p>
    <w:p w:rsidR="00290648" w:rsidRPr="00776AA9" w:rsidRDefault="00290648" w:rsidP="00776AA9">
      <w:pPr>
        <w:spacing w:line="360" w:lineRule="auto"/>
        <w:rPr>
          <w:rFonts w:ascii="Times New Roman" w:eastAsia="Times New Roman" w:hAnsi="Times New Roman"/>
          <w:color w:val="000000"/>
          <w:sz w:val="28"/>
          <w:szCs w:val="28"/>
          <w:lang w:val="ru-RU" w:bidi="ar-SA"/>
        </w:rPr>
      </w:pPr>
    </w:p>
    <w:p w:rsidR="00290648" w:rsidRPr="00776AA9" w:rsidRDefault="00290648" w:rsidP="00776AA9">
      <w:pPr>
        <w:spacing w:line="360" w:lineRule="auto"/>
        <w:rPr>
          <w:rFonts w:ascii="Times New Roman" w:eastAsia="Times New Roman" w:hAnsi="Times New Roman"/>
          <w:color w:val="000000"/>
          <w:sz w:val="28"/>
          <w:szCs w:val="28"/>
          <w:lang w:val="ru-RU" w:bidi="ar-SA"/>
        </w:rPr>
      </w:pPr>
      <w:r w:rsidRPr="00776AA9">
        <w:rPr>
          <w:rFonts w:ascii="Times New Roman" w:eastAsia="Times New Roman" w:hAnsi="Times New Roman"/>
          <w:color w:val="000000"/>
          <w:sz w:val="28"/>
          <w:szCs w:val="28"/>
          <w:lang w:val="ru-RU" w:bidi="ar-SA"/>
        </w:rPr>
        <w:br w:type="page"/>
      </w:r>
    </w:p>
    <w:p w:rsidR="0011447A" w:rsidRPr="00415805" w:rsidRDefault="00415805" w:rsidP="00415805">
      <w:pPr>
        <w:spacing w:line="360" w:lineRule="auto"/>
        <w:ind w:firstLine="567"/>
        <w:jc w:val="center"/>
        <w:rPr>
          <w:rFonts w:ascii="Times New Roman" w:eastAsia="Times New Roman" w:hAnsi="Times New Roman"/>
          <w:b/>
          <w:color w:val="000000"/>
          <w:sz w:val="28"/>
          <w:szCs w:val="28"/>
          <w:lang w:val="ru-RU" w:bidi="ar-SA"/>
        </w:rPr>
      </w:pPr>
      <w:r>
        <w:rPr>
          <w:rFonts w:ascii="Times New Roman" w:eastAsia="Times New Roman" w:hAnsi="Times New Roman"/>
          <w:b/>
          <w:color w:val="000000"/>
          <w:sz w:val="28"/>
          <w:szCs w:val="28"/>
          <w:lang w:val="ru-RU" w:bidi="ar-SA"/>
        </w:rPr>
        <w:lastRenderedPageBreak/>
        <w:t>Творческая характеристика коллектива</w:t>
      </w:r>
    </w:p>
    <w:p w:rsidR="00210A84" w:rsidRPr="00776AA9" w:rsidRDefault="00A14D8D" w:rsidP="00776AA9">
      <w:pPr>
        <w:spacing w:line="360" w:lineRule="auto"/>
        <w:ind w:firstLine="567"/>
        <w:jc w:val="both"/>
        <w:rPr>
          <w:rFonts w:ascii="Times New Roman" w:eastAsia="Times New Roman" w:hAnsi="Times New Roman"/>
          <w:color w:val="000000"/>
          <w:sz w:val="28"/>
          <w:szCs w:val="28"/>
          <w:lang w:val="ru-RU" w:bidi="ar-SA"/>
        </w:rPr>
      </w:pPr>
      <w:r w:rsidRPr="00776AA9">
        <w:rPr>
          <w:rFonts w:ascii="Times New Roman" w:eastAsia="Times New Roman" w:hAnsi="Times New Roman"/>
          <w:color w:val="000000"/>
          <w:sz w:val="28"/>
          <w:szCs w:val="28"/>
          <w:lang w:val="ru-RU" w:bidi="ar-SA"/>
        </w:rPr>
        <w:t>Одним</w:t>
      </w:r>
      <w:r w:rsidR="00F22841" w:rsidRPr="00776AA9">
        <w:rPr>
          <w:rFonts w:ascii="Times New Roman" w:eastAsia="Times New Roman" w:hAnsi="Times New Roman"/>
          <w:color w:val="000000"/>
          <w:sz w:val="28"/>
          <w:szCs w:val="28"/>
          <w:lang w:val="ru-RU" w:bidi="ar-SA"/>
        </w:rPr>
        <w:t xml:space="preserve"> из важных направлений </w:t>
      </w:r>
      <w:r w:rsidRPr="00776AA9">
        <w:rPr>
          <w:rFonts w:ascii="Times New Roman" w:eastAsia="Times New Roman" w:hAnsi="Times New Roman"/>
          <w:color w:val="000000"/>
          <w:sz w:val="28"/>
          <w:szCs w:val="28"/>
          <w:lang w:val="ru-RU" w:bidi="ar-SA"/>
        </w:rPr>
        <w:t xml:space="preserve">работы Одоевского народного театра под руководством </w:t>
      </w:r>
      <w:r w:rsidR="00E82298" w:rsidRPr="00776AA9">
        <w:rPr>
          <w:rFonts w:ascii="Times New Roman" w:eastAsia="Times New Roman" w:hAnsi="Times New Roman"/>
          <w:color w:val="000000"/>
          <w:sz w:val="28"/>
          <w:szCs w:val="28"/>
          <w:lang w:val="ru-RU" w:bidi="ar-SA"/>
        </w:rPr>
        <w:t xml:space="preserve">режиссёра </w:t>
      </w:r>
      <w:r w:rsidRPr="00776AA9">
        <w:rPr>
          <w:rFonts w:ascii="Times New Roman" w:eastAsia="Times New Roman" w:hAnsi="Times New Roman"/>
          <w:color w:val="000000"/>
          <w:sz w:val="28"/>
          <w:szCs w:val="28"/>
          <w:lang w:val="ru-RU" w:bidi="ar-SA"/>
        </w:rPr>
        <w:t xml:space="preserve">О. </w:t>
      </w:r>
      <w:r w:rsidR="00D807EB">
        <w:rPr>
          <w:rFonts w:ascii="Times New Roman" w:eastAsia="Times New Roman" w:hAnsi="Times New Roman"/>
          <w:color w:val="000000"/>
          <w:sz w:val="28"/>
          <w:szCs w:val="28"/>
          <w:lang w:val="ru-RU" w:bidi="ar-SA"/>
        </w:rPr>
        <w:t>С. Гирдюк</w:t>
      </w:r>
      <w:r w:rsidRPr="00776AA9">
        <w:rPr>
          <w:rFonts w:ascii="Times New Roman" w:eastAsia="Times New Roman" w:hAnsi="Times New Roman"/>
          <w:color w:val="000000"/>
          <w:sz w:val="28"/>
          <w:szCs w:val="28"/>
          <w:lang w:val="ru-RU" w:bidi="ar-SA"/>
        </w:rPr>
        <w:t xml:space="preserve"> в прошедшем году было развитие театрального искусства, сохранение и приумножение театральных традиций, а также укрепление  сотрудничества и взаимодействия с теми, кому небезразлична и интересна  культурная жизнь нашего города.</w:t>
      </w:r>
    </w:p>
    <w:p w:rsidR="002E068C" w:rsidRPr="002E068C" w:rsidRDefault="00A14D8D" w:rsidP="002E068C">
      <w:pPr>
        <w:pStyle w:val="5"/>
        <w:spacing w:before="0" w:after="0" w:line="360" w:lineRule="auto"/>
        <w:ind w:firstLine="709"/>
        <w:jc w:val="both"/>
        <w:rPr>
          <w:rFonts w:ascii="Times New Roman" w:hAnsi="Times New Roman"/>
          <w:b w:val="0"/>
          <w:i w:val="0"/>
          <w:color w:val="000000" w:themeColor="text1"/>
          <w:sz w:val="28"/>
          <w:szCs w:val="28"/>
          <w:lang w:val="ru-RU" w:bidi="ar-SA"/>
        </w:rPr>
      </w:pPr>
      <w:r w:rsidRPr="002E068C">
        <w:rPr>
          <w:rFonts w:ascii="Times New Roman" w:hAnsi="Times New Roman"/>
          <w:b w:val="0"/>
          <w:i w:val="0"/>
          <w:color w:val="000000" w:themeColor="text1"/>
          <w:sz w:val="28"/>
          <w:szCs w:val="28"/>
          <w:lang w:val="ru-RU" w:bidi="ar-SA"/>
        </w:rPr>
        <w:t xml:space="preserve">Этот год </w:t>
      </w:r>
      <w:r w:rsidR="007D2D3D">
        <w:rPr>
          <w:rFonts w:ascii="Times New Roman" w:hAnsi="Times New Roman"/>
          <w:b w:val="0"/>
          <w:i w:val="0"/>
          <w:color w:val="000000" w:themeColor="text1"/>
          <w:sz w:val="28"/>
          <w:szCs w:val="28"/>
          <w:lang w:val="ru-RU" w:bidi="ar-SA"/>
        </w:rPr>
        <w:t xml:space="preserve">по традиции </w:t>
      </w:r>
      <w:r w:rsidRPr="002E068C">
        <w:rPr>
          <w:rFonts w:ascii="Times New Roman" w:hAnsi="Times New Roman"/>
          <w:b w:val="0"/>
          <w:i w:val="0"/>
          <w:color w:val="000000" w:themeColor="text1"/>
          <w:sz w:val="28"/>
          <w:szCs w:val="28"/>
          <w:lang w:val="ru-RU" w:bidi="ar-SA"/>
        </w:rPr>
        <w:t>нача</w:t>
      </w:r>
      <w:r w:rsidR="00E82298" w:rsidRPr="002E068C">
        <w:rPr>
          <w:rFonts w:ascii="Times New Roman" w:hAnsi="Times New Roman"/>
          <w:b w:val="0"/>
          <w:i w:val="0"/>
          <w:color w:val="000000" w:themeColor="text1"/>
          <w:sz w:val="28"/>
          <w:szCs w:val="28"/>
          <w:lang w:val="ru-RU" w:bidi="ar-SA"/>
        </w:rPr>
        <w:t>лся с проведения «Г</w:t>
      </w:r>
      <w:r w:rsidR="002E068C" w:rsidRPr="002E068C">
        <w:rPr>
          <w:rFonts w:ascii="Times New Roman" w:hAnsi="Times New Roman"/>
          <w:b w:val="0"/>
          <w:i w:val="0"/>
          <w:color w:val="000000" w:themeColor="text1"/>
          <w:sz w:val="28"/>
          <w:szCs w:val="28"/>
          <w:lang w:val="ru-RU" w:bidi="ar-SA"/>
        </w:rPr>
        <w:t>убернаторской ёлки</w:t>
      </w:r>
      <w:r w:rsidR="00E82298" w:rsidRPr="002E068C">
        <w:rPr>
          <w:rFonts w:ascii="Times New Roman" w:hAnsi="Times New Roman"/>
          <w:b w:val="0"/>
          <w:i w:val="0"/>
          <w:color w:val="000000" w:themeColor="text1"/>
          <w:sz w:val="28"/>
          <w:szCs w:val="28"/>
          <w:lang w:val="ru-RU" w:bidi="ar-SA"/>
        </w:rPr>
        <w:t xml:space="preserve">». </w:t>
      </w:r>
      <w:r w:rsidR="002E068C" w:rsidRPr="002E068C">
        <w:rPr>
          <w:rFonts w:ascii="Times New Roman" w:hAnsi="Times New Roman"/>
          <w:b w:val="0"/>
          <w:i w:val="0"/>
          <w:color w:val="000000" w:themeColor="text1"/>
          <w:sz w:val="28"/>
          <w:szCs w:val="28"/>
          <w:lang w:val="ru-RU" w:bidi="ar-SA"/>
        </w:rPr>
        <w:t xml:space="preserve">Состоялась премьера театрализованного новогоднего представления </w:t>
      </w:r>
      <w:r w:rsidR="002E068C">
        <w:rPr>
          <w:rFonts w:ascii="Times New Roman" w:hAnsi="Times New Roman"/>
          <w:b w:val="0"/>
          <w:i w:val="0"/>
          <w:color w:val="000000" w:themeColor="text1"/>
          <w:sz w:val="28"/>
          <w:szCs w:val="28"/>
          <w:lang w:val="ru-RU" w:bidi="ar-SA"/>
        </w:rPr>
        <w:t xml:space="preserve">для детей </w:t>
      </w:r>
      <w:r w:rsidR="002E068C" w:rsidRPr="002E068C">
        <w:rPr>
          <w:rFonts w:ascii="Times New Roman" w:hAnsi="Times New Roman"/>
          <w:b w:val="0"/>
          <w:i w:val="0"/>
          <w:color w:val="000000" w:themeColor="text1"/>
          <w:sz w:val="28"/>
          <w:szCs w:val="28"/>
          <w:lang w:val="ru-RU" w:bidi="ar-SA"/>
        </w:rPr>
        <w:t>«</w:t>
      </w:r>
      <w:r w:rsidR="00D807EB">
        <w:rPr>
          <w:rFonts w:ascii="Times New Roman" w:hAnsi="Times New Roman"/>
          <w:b w:val="0"/>
          <w:i w:val="0"/>
          <w:color w:val="000000" w:themeColor="text1"/>
          <w:sz w:val="28"/>
          <w:szCs w:val="28"/>
          <w:lang w:val="ru-RU" w:bidi="ar-SA"/>
        </w:rPr>
        <w:t xml:space="preserve">Как </w:t>
      </w:r>
      <w:proofErr w:type="spellStart"/>
      <w:r w:rsidR="00D807EB">
        <w:rPr>
          <w:rFonts w:ascii="Times New Roman" w:hAnsi="Times New Roman"/>
          <w:b w:val="0"/>
          <w:i w:val="0"/>
          <w:color w:val="000000" w:themeColor="text1"/>
          <w:sz w:val="28"/>
          <w:szCs w:val="28"/>
          <w:lang w:val="ru-RU" w:bidi="ar-SA"/>
        </w:rPr>
        <w:t>Бременские</w:t>
      </w:r>
      <w:proofErr w:type="spellEnd"/>
      <w:r w:rsidR="00D807EB">
        <w:rPr>
          <w:rFonts w:ascii="Times New Roman" w:hAnsi="Times New Roman"/>
          <w:b w:val="0"/>
          <w:i w:val="0"/>
          <w:color w:val="000000" w:themeColor="text1"/>
          <w:sz w:val="28"/>
          <w:szCs w:val="28"/>
          <w:lang w:val="ru-RU" w:bidi="ar-SA"/>
        </w:rPr>
        <w:t xml:space="preserve"> музыканты Новый год встречали</w:t>
      </w:r>
      <w:r w:rsidR="002E068C" w:rsidRPr="002E068C">
        <w:rPr>
          <w:rFonts w:ascii="Times New Roman" w:hAnsi="Times New Roman"/>
          <w:b w:val="0"/>
          <w:i w:val="0"/>
          <w:color w:val="000000" w:themeColor="text1"/>
          <w:sz w:val="28"/>
          <w:szCs w:val="28"/>
          <w:lang w:val="ru-RU" w:bidi="ar-SA"/>
        </w:rPr>
        <w:t>».</w:t>
      </w:r>
    </w:p>
    <w:p w:rsidR="002E068C" w:rsidRPr="0075679E" w:rsidRDefault="0075679E" w:rsidP="002E068C">
      <w:pPr>
        <w:pStyle w:val="5"/>
        <w:spacing w:before="0" w:after="0" w:line="360" w:lineRule="auto"/>
        <w:ind w:firstLine="709"/>
        <w:jc w:val="both"/>
        <w:rPr>
          <w:rFonts w:ascii="Times New Roman" w:hAnsi="Times New Roman"/>
          <w:b w:val="0"/>
          <w:i w:val="0"/>
          <w:color w:val="000000" w:themeColor="text1"/>
          <w:sz w:val="28"/>
          <w:szCs w:val="28"/>
          <w:lang w:val="ru-RU"/>
        </w:rPr>
      </w:pPr>
      <w:r>
        <w:rPr>
          <w:rFonts w:ascii="Times New Roman" w:hAnsi="Times New Roman"/>
          <w:b w:val="0"/>
          <w:i w:val="0"/>
          <w:color w:val="000000" w:themeColor="text1"/>
          <w:sz w:val="28"/>
          <w:szCs w:val="28"/>
          <w:lang w:val="ru-RU"/>
        </w:rPr>
        <w:t>Из материалов газеты «</w:t>
      </w:r>
      <w:r w:rsidR="00AC7AF9">
        <w:rPr>
          <w:rFonts w:ascii="Times New Roman" w:hAnsi="Times New Roman"/>
          <w:b w:val="0"/>
          <w:i w:val="0"/>
          <w:color w:val="000000" w:themeColor="text1"/>
          <w:sz w:val="28"/>
          <w:szCs w:val="28"/>
          <w:lang w:val="ru-RU"/>
        </w:rPr>
        <w:t>Новая жизнь</w:t>
      </w:r>
      <w:r>
        <w:rPr>
          <w:rFonts w:ascii="Times New Roman" w:hAnsi="Times New Roman"/>
          <w:b w:val="0"/>
          <w:i w:val="0"/>
          <w:color w:val="000000" w:themeColor="text1"/>
          <w:sz w:val="28"/>
          <w:szCs w:val="28"/>
          <w:lang w:val="ru-RU"/>
        </w:rPr>
        <w:t>»- «…</w:t>
      </w:r>
      <w:r w:rsidR="002E068C" w:rsidRPr="0075679E">
        <w:rPr>
          <w:rFonts w:ascii="Times New Roman" w:hAnsi="Times New Roman"/>
          <w:b w:val="0"/>
          <w:i w:val="0"/>
          <w:color w:val="000000" w:themeColor="text1"/>
          <w:sz w:val="28"/>
          <w:szCs w:val="28"/>
          <w:lang w:val="ru-RU"/>
        </w:rPr>
        <w:t>Сюжет, световые эффекты, музыкальное оформление, костюмы были так искусно обыграны, что ребятишки неотрывно следили за происходящим на сцене. Атмосфера, царившая вокруг, заставляла забыть обо всём на свете! Игра наших самодеятельных актёров под руководство</w:t>
      </w:r>
      <w:r w:rsidR="00D807EB">
        <w:rPr>
          <w:rFonts w:ascii="Times New Roman" w:hAnsi="Times New Roman"/>
          <w:b w:val="0"/>
          <w:i w:val="0"/>
          <w:color w:val="000000" w:themeColor="text1"/>
          <w:sz w:val="28"/>
          <w:szCs w:val="28"/>
          <w:lang w:val="ru-RU"/>
        </w:rPr>
        <w:t>м Ольги Качаловой</w:t>
      </w:r>
      <w:r w:rsidR="002E068C" w:rsidRPr="0075679E">
        <w:rPr>
          <w:rFonts w:ascii="Times New Roman" w:hAnsi="Times New Roman"/>
          <w:b w:val="0"/>
          <w:i w:val="0"/>
          <w:color w:val="000000" w:themeColor="text1"/>
          <w:sz w:val="28"/>
          <w:szCs w:val="28"/>
          <w:lang w:val="ru-RU"/>
        </w:rPr>
        <w:t>, была по-настоящ</w:t>
      </w:r>
      <w:r w:rsidR="00D807EB">
        <w:rPr>
          <w:rFonts w:ascii="Times New Roman" w:hAnsi="Times New Roman"/>
          <w:b w:val="0"/>
          <w:i w:val="0"/>
          <w:color w:val="000000" w:themeColor="text1"/>
          <w:sz w:val="28"/>
          <w:szCs w:val="28"/>
          <w:lang w:val="ru-RU"/>
        </w:rPr>
        <w:t>е</w:t>
      </w:r>
      <w:r w:rsidR="002E068C" w:rsidRPr="0075679E">
        <w:rPr>
          <w:rFonts w:ascii="Times New Roman" w:hAnsi="Times New Roman"/>
          <w:b w:val="0"/>
          <w:i w:val="0"/>
          <w:color w:val="000000" w:themeColor="text1"/>
          <w:sz w:val="28"/>
          <w:szCs w:val="28"/>
          <w:lang w:val="ru-RU"/>
        </w:rPr>
        <w:t>му талантливой</w:t>
      </w:r>
      <w:r w:rsidRPr="0075679E">
        <w:rPr>
          <w:rFonts w:ascii="Times New Roman" w:hAnsi="Times New Roman"/>
          <w:b w:val="0"/>
          <w:i w:val="0"/>
          <w:color w:val="000000" w:themeColor="text1"/>
          <w:sz w:val="28"/>
          <w:szCs w:val="28"/>
          <w:lang w:val="ru-RU"/>
        </w:rPr>
        <w:t>…</w:t>
      </w:r>
    </w:p>
    <w:p w:rsidR="00601F08" w:rsidRPr="009E08D7" w:rsidRDefault="00601F08" w:rsidP="009E08D7">
      <w:pPr>
        <w:pStyle w:val="5"/>
        <w:spacing w:before="0" w:after="0" w:line="360" w:lineRule="auto"/>
        <w:ind w:firstLine="709"/>
        <w:jc w:val="both"/>
        <w:rPr>
          <w:rFonts w:ascii="Times New Roman" w:hAnsi="Times New Roman"/>
          <w:b w:val="0"/>
          <w:i w:val="0"/>
          <w:color w:val="000000" w:themeColor="text1"/>
          <w:sz w:val="28"/>
          <w:szCs w:val="28"/>
          <w:lang w:val="ru-RU" w:bidi="ar-SA"/>
        </w:rPr>
      </w:pPr>
      <w:r w:rsidRPr="009E08D7">
        <w:rPr>
          <w:rFonts w:ascii="Times New Roman" w:hAnsi="Times New Roman"/>
          <w:b w:val="0"/>
          <w:i w:val="0"/>
          <w:color w:val="000000" w:themeColor="text1"/>
          <w:sz w:val="28"/>
          <w:szCs w:val="28"/>
          <w:lang w:val="ru-RU" w:bidi="ar-SA"/>
        </w:rPr>
        <w:t>Народное гуляние «Как на масленой неделе», в исполнении актёров Одоевского народного теат</w:t>
      </w:r>
      <w:r w:rsidR="009467C2" w:rsidRPr="009E08D7">
        <w:rPr>
          <w:rFonts w:ascii="Times New Roman" w:hAnsi="Times New Roman"/>
          <w:b w:val="0"/>
          <w:i w:val="0"/>
          <w:color w:val="000000" w:themeColor="text1"/>
          <w:sz w:val="28"/>
          <w:szCs w:val="28"/>
          <w:lang w:val="ru-RU" w:bidi="ar-SA"/>
        </w:rPr>
        <w:t>ра, пришлось по душе одоевцам. Царь, Петрушка, Зима и Весна</w:t>
      </w:r>
      <w:r w:rsidRPr="009E08D7">
        <w:rPr>
          <w:rFonts w:ascii="Times New Roman" w:hAnsi="Times New Roman"/>
          <w:b w:val="0"/>
          <w:i w:val="0"/>
          <w:color w:val="000000" w:themeColor="text1"/>
          <w:sz w:val="28"/>
          <w:szCs w:val="28"/>
          <w:lang w:val="ru-RU" w:bidi="ar-SA"/>
        </w:rPr>
        <w:t xml:space="preserve"> </w:t>
      </w:r>
      <w:r w:rsidR="009467C2" w:rsidRPr="009E08D7">
        <w:rPr>
          <w:rFonts w:ascii="Times New Roman" w:hAnsi="Times New Roman"/>
          <w:b w:val="0"/>
          <w:i w:val="0"/>
          <w:color w:val="000000" w:themeColor="text1"/>
          <w:sz w:val="28"/>
          <w:szCs w:val="28"/>
          <w:lang w:val="ru-RU" w:bidi="ar-SA"/>
        </w:rPr>
        <w:t>вели театрализованный праздник</w:t>
      </w:r>
      <w:r w:rsidR="00475341">
        <w:rPr>
          <w:rFonts w:ascii="Times New Roman" w:hAnsi="Times New Roman"/>
          <w:b w:val="0"/>
          <w:i w:val="0"/>
          <w:color w:val="000000" w:themeColor="text1"/>
          <w:sz w:val="28"/>
          <w:szCs w:val="28"/>
          <w:lang w:val="ru-RU" w:bidi="ar-SA"/>
        </w:rPr>
        <w:t>…</w:t>
      </w:r>
      <w:r w:rsidRPr="009E08D7">
        <w:rPr>
          <w:rFonts w:ascii="Times New Roman" w:hAnsi="Times New Roman"/>
          <w:b w:val="0"/>
          <w:i w:val="0"/>
          <w:color w:val="000000" w:themeColor="text1"/>
          <w:sz w:val="28"/>
          <w:szCs w:val="28"/>
          <w:lang w:val="ru-RU" w:bidi="ar-SA"/>
        </w:rPr>
        <w:t xml:space="preserve"> Весёлые конкурсы, спортивные соревнования и вкусные тёщины блины, вот чем порадовала и запомнилась прощание с масленицей. </w:t>
      </w:r>
    </w:p>
    <w:p w:rsidR="00494E7A" w:rsidRPr="00D807EB" w:rsidRDefault="00B106FE" w:rsidP="004F28C2">
      <w:pPr>
        <w:spacing w:line="360" w:lineRule="auto"/>
        <w:ind w:firstLine="567"/>
        <w:jc w:val="both"/>
        <w:rPr>
          <w:rFonts w:ascii="Times New Roman" w:eastAsia="Times New Roman" w:hAnsi="Times New Roman"/>
          <w:color w:val="000000"/>
          <w:sz w:val="28"/>
          <w:szCs w:val="28"/>
          <w:lang w:val="ru-RU" w:bidi="ar-SA"/>
        </w:rPr>
      </w:pPr>
      <w:r w:rsidRPr="00D807EB">
        <w:rPr>
          <w:rFonts w:ascii="Times New Roman" w:eastAsia="Times New Roman" w:hAnsi="Times New Roman"/>
          <w:color w:val="000000"/>
          <w:sz w:val="28"/>
          <w:szCs w:val="28"/>
          <w:lang w:val="ru-RU" w:bidi="ar-SA"/>
        </w:rPr>
        <w:t xml:space="preserve">Одоевский народный театр находится в тесном сотрудничестве </w:t>
      </w:r>
      <w:r w:rsidR="00812034" w:rsidRPr="00D807EB">
        <w:rPr>
          <w:rFonts w:ascii="Times New Roman" w:eastAsia="Times New Roman" w:hAnsi="Times New Roman"/>
          <w:color w:val="000000"/>
          <w:sz w:val="28"/>
          <w:szCs w:val="28"/>
          <w:lang w:val="ru-RU" w:bidi="ar-SA"/>
        </w:rPr>
        <w:t xml:space="preserve">с </w:t>
      </w:r>
      <w:r w:rsidR="006A094C" w:rsidRPr="00D807EB">
        <w:rPr>
          <w:rFonts w:ascii="Times New Roman" w:eastAsia="Times New Roman" w:hAnsi="Times New Roman"/>
          <w:color w:val="000000"/>
          <w:sz w:val="28"/>
          <w:szCs w:val="28"/>
          <w:lang w:val="ru-RU" w:bidi="ar-SA"/>
        </w:rPr>
        <w:t>А.П. Шибаевым, работником ТО</w:t>
      </w:r>
      <w:r w:rsidR="001F7533" w:rsidRPr="00D807EB">
        <w:rPr>
          <w:rFonts w:ascii="Times New Roman" w:eastAsia="Times New Roman" w:hAnsi="Times New Roman"/>
          <w:color w:val="000000"/>
          <w:sz w:val="28"/>
          <w:szCs w:val="28"/>
          <w:lang w:val="ru-RU" w:bidi="ar-SA"/>
        </w:rPr>
        <w:t xml:space="preserve">  «</w:t>
      </w:r>
      <w:r w:rsidR="00964D84" w:rsidRPr="00D807EB">
        <w:rPr>
          <w:rFonts w:ascii="Times New Roman" w:eastAsia="Times New Roman" w:hAnsi="Times New Roman"/>
          <w:color w:val="000000"/>
          <w:sz w:val="28"/>
          <w:szCs w:val="28"/>
          <w:lang w:val="ru-RU" w:bidi="ar-SA"/>
        </w:rPr>
        <w:t>Центра</w:t>
      </w:r>
      <w:r w:rsidR="006A094C" w:rsidRPr="00D807EB">
        <w:rPr>
          <w:rFonts w:ascii="Times New Roman" w:eastAsia="Times New Roman" w:hAnsi="Times New Roman"/>
          <w:color w:val="000000"/>
          <w:sz w:val="28"/>
          <w:szCs w:val="28"/>
          <w:lang w:val="ru-RU" w:bidi="ar-SA"/>
        </w:rPr>
        <w:t xml:space="preserve"> народного творчества». Александр Петрович помогает в работе над спектаклями практически, приезжая на репетиции,  и добрыми профессиональными советами.</w:t>
      </w:r>
    </w:p>
    <w:p w:rsidR="00D807EB" w:rsidRDefault="00D807EB" w:rsidP="00D807EB">
      <w:pPr>
        <w:pStyle w:val="af9"/>
        <w:shd w:val="clear" w:color="auto" w:fill="FFFFFF"/>
        <w:spacing w:before="0" w:beforeAutospacing="0" w:after="0" w:afterAutospacing="0" w:line="360" w:lineRule="auto"/>
        <w:ind w:firstLine="567"/>
        <w:jc w:val="both"/>
        <w:textAlignment w:val="baseline"/>
        <w:rPr>
          <w:color w:val="000000"/>
          <w:sz w:val="28"/>
          <w:szCs w:val="28"/>
        </w:rPr>
      </w:pPr>
      <w:r w:rsidRPr="00D807EB">
        <w:rPr>
          <w:color w:val="000000"/>
          <w:sz w:val="28"/>
          <w:szCs w:val="28"/>
        </w:rPr>
        <w:t xml:space="preserve">Одоевский народный театр </w:t>
      </w:r>
      <w:r>
        <w:rPr>
          <w:color w:val="000000"/>
          <w:sz w:val="28"/>
          <w:szCs w:val="28"/>
        </w:rPr>
        <w:t xml:space="preserve">в апреле </w:t>
      </w:r>
      <w:r w:rsidRPr="00D807EB">
        <w:rPr>
          <w:color w:val="000000"/>
          <w:sz w:val="28"/>
          <w:szCs w:val="28"/>
        </w:rPr>
        <w:t>представил премьеру на суд зрителя. Действие состоялось 13 апреля в зале Центра народного  творчества и кино. </w:t>
      </w:r>
    </w:p>
    <w:p w:rsidR="00D807EB" w:rsidRDefault="00D807EB" w:rsidP="00D807EB">
      <w:pPr>
        <w:pStyle w:val="af9"/>
        <w:shd w:val="clear" w:color="auto" w:fill="FFFFFF"/>
        <w:spacing w:before="0" w:beforeAutospacing="0" w:after="0" w:afterAutospacing="0" w:line="360" w:lineRule="auto"/>
        <w:ind w:firstLine="567"/>
        <w:jc w:val="both"/>
        <w:textAlignment w:val="baseline"/>
        <w:rPr>
          <w:color w:val="000000"/>
          <w:sz w:val="28"/>
          <w:szCs w:val="28"/>
        </w:rPr>
      </w:pPr>
      <w:r w:rsidRPr="00D807EB">
        <w:rPr>
          <w:color w:val="000000"/>
          <w:sz w:val="28"/>
          <w:szCs w:val="28"/>
        </w:rPr>
        <w:t xml:space="preserve">Спектакль под названием «Каждый дорогу выбирает сам» по мотивам мини-пьесы Ольги </w:t>
      </w:r>
      <w:proofErr w:type="spellStart"/>
      <w:r w:rsidRPr="00D807EB">
        <w:rPr>
          <w:color w:val="000000"/>
          <w:sz w:val="28"/>
          <w:szCs w:val="28"/>
        </w:rPr>
        <w:t>Дрей</w:t>
      </w:r>
      <w:proofErr w:type="spellEnd"/>
      <w:r w:rsidRPr="00D807EB">
        <w:rPr>
          <w:color w:val="000000"/>
          <w:sz w:val="28"/>
          <w:szCs w:val="28"/>
        </w:rPr>
        <w:t xml:space="preserve"> «Незабываемые попутчицы» длился </w:t>
      </w:r>
      <w:r>
        <w:rPr>
          <w:color w:val="000000"/>
          <w:sz w:val="28"/>
          <w:szCs w:val="28"/>
        </w:rPr>
        <w:t>одно действие.</w:t>
      </w:r>
    </w:p>
    <w:p w:rsidR="00D807EB" w:rsidRDefault="00D807EB" w:rsidP="00D807EB">
      <w:pPr>
        <w:pStyle w:val="af9"/>
        <w:shd w:val="clear" w:color="auto" w:fill="FFFFFF"/>
        <w:spacing w:before="0" w:beforeAutospacing="0" w:after="0" w:afterAutospacing="0" w:line="360" w:lineRule="auto"/>
        <w:ind w:firstLine="567"/>
        <w:jc w:val="both"/>
        <w:textAlignment w:val="baseline"/>
        <w:rPr>
          <w:color w:val="000000"/>
          <w:sz w:val="28"/>
          <w:szCs w:val="28"/>
        </w:rPr>
      </w:pPr>
      <w:r w:rsidRPr="00D807EB">
        <w:rPr>
          <w:color w:val="000000"/>
          <w:sz w:val="28"/>
          <w:szCs w:val="28"/>
        </w:rPr>
        <w:t>Актёры правдоподобно вжились в роли и хорошо передали эмоциональный настрой и темперамент своих героев.</w:t>
      </w:r>
    </w:p>
    <w:p w:rsidR="00D807EB" w:rsidRDefault="00D807EB" w:rsidP="00D807EB">
      <w:pPr>
        <w:pStyle w:val="af9"/>
        <w:shd w:val="clear" w:color="auto" w:fill="FFFFFF"/>
        <w:spacing w:before="0" w:beforeAutospacing="0" w:after="0" w:afterAutospacing="0" w:line="360" w:lineRule="auto"/>
        <w:ind w:firstLine="567"/>
        <w:jc w:val="both"/>
        <w:textAlignment w:val="baseline"/>
        <w:rPr>
          <w:color w:val="000000"/>
          <w:sz w:val="28"/>
          <w:szCs w:val="28"/>
        </w:rPr>
      </w:pPr>
      <w:r w:rsidRPr="00D807EB">
        <w:rPr>
          <w:color w:val="000000"/>
          <w:sz w:val="28"/>
          <w:szCs w:val="28"/>
        </w:rPr>
        <w:lastRenderedPageBreak/>
        <w:t xml:space="preserve">Актёрский состав всего три человека: Лидия Голубёнкова, Дарья Карандеева и Виктория </w:t>
      </w:r>
      <w:proofErr w:type="spellStart"/>
      <w:r w:rsidRPr="00D807EB">
        <w:rPr>
          <w:color w:val="000000"/>
          <w:sz w:val="28"/>
          <w:szCs w:val="28"/>
        </w:rPr>
        <w:t>Горбатюк</w:t>
      </w:r>
      <w:proofErr w:type="spellEnd"/>
      <w:r w:rsidRPr="00D807EB">
        <w:rPr>
          <w:color w:val="000000"/>
          <w:sz w:val="28"/>
          <w:szCs w:val="28"/>
        </w:rPr>
        <w:t>. Не осталась в стороне и режиссёр Ольга Гирдюк, сыгравшая эпизодическую роль. </w:t>
      </w:r>
    </w:p>
    <w:p w:rsidR="00D807EB" w:rsidRDefault="00D807EB" w:rsidP="00D807EB">
      <w:pPr>
        <w:pStyle w:val="af9"/>
        <w:shd w:val="clear" w:color="auto" w:fill="FFFFFF"/>
        <w:spacing w:before="0" w:beforeAutospacing="0" w:after="0" w:afterAutospacing="0" w:line="360" w:lineRule="auto"/>
        <w:ind w:firstLine="567"/>
        <w:jc w:val="both"/>
        <w:textAlignment w:val="baseline"/>
        <w:rPr>
          <w:color w:val="000000"/>
          <w:sz w:val="28"/>
          <w:szCs w:val="28"/>
        </w:rPr>
      </w:pPr>
      <w:r w:rsidRPr="00D807EB">
        <w:rPr>
          <w:color w:val="000000"/>
          <w:sz w:val="28"/>
          <w:szCs w:val="28"/>
        </w:rPr>
        <w:t>Режиссёр в конце действа обратилась к зрителям с просьбой приходить в театр в качестве актёров. А ещё она со сцены рассказала, что на подготовку спектакля ушло всего 12 часов. Видимо, имела в виду работу с актёрами, потому что декорации плацкартного вагона строились оформителем и художником, наверное, столько же.</w:t>
      </w:r>
    </w:p>
    <w:p w:rsidR="00C868DE" w:rsidRDefault="00C868DE" w:rsidP="00D807EB">
      <w:pPr>
        <w:pStyle w:val="af9"/>
        <w:shd w:val="clear" w:color="auto" w:fill="FFFFFF"/>
        <w:spacing w:before="0" w:beforeAutospacing="0" w:after="0" w:afterAutospacing="0" w:line="360" w:lineRule="auto"/>
        <w:ind w:firstLine="709"/>
        <w:jc w:val="both"/>
        <w:textAlignment w:val="baseline"/>
        <w:rPr>
          <w:color w:val="000000" w:themeColor="text1"/>
          <w:sz w:val="28"/>
          <w:szCs w:val="28"/>
        </w:rPr>
      </w:pPr>
      <w:r>
        <w:rPr>
          <w:color w:val="000000" w:themeColor="text1"/>
          <w:sz w:val="28"/>
          <w:szCs w:val="28"/>
        </w:rPr>
        <w:t>21 апреля режиссер народного театра совместно с коллективом ЦНТиК провел открытый конкурс чтецов «Пусть светлым будет каждое мгновенье!», где в каждой возрастной категории жюри выявило победителей.</w:t>
      </w:r>
    </w:p>
    <w:p w:rsidR="004F28C2" w:rsidRPr="004F28C2" w:rsidRDefault="00831442" w:rsidP="00D807EB">
      <w:pPr>
        <w:pStyle w:val="af9"/>
        <w:shd w:val="clear" w:color="auto" w:fill="FFFFFF"/>
        <w:spacing w:before="0" w:beforeAutospacing="0" w:after="0" w:afterAutospacing="0" w:line="360" w:lineRule="auto"/>
        <w:ind w:firstLine="709"/>
        <w:jc w:val="both"/>
        <w:textAlignment w:val="baseline"/>
        <w:rPr>
          <w:color w:val="444444"/>
          <w:sz w:val="28"/>
          <w:szCs w:val="28"/>
        </w:rPr>
      </w:pPr>
      <w:r w:rsidRPr="004F28C2">
        <w:rPr>
          <w:color w:val="000000" w:themeColor="text1"/>
          <w:sz w:val="28"/>
          <w:szCs w:val="28"/>
        </w:rPr>
        <w:t>В июне</w:t>
      </w:r>
      <w:r w:rsidR="006E490A" w:rsidRPr="004F28C2">
        <w:rPr>
          <w:color w:val="000000" w:themeColor="text1"/>
          <w:sz w:val="28"/>
          <w:szCs w:val="28"/>
        </w:rPr>
        <w:t xml:space="preserve"> </w:t>
      </w:r>
      <w:r w:rsidR="00475341" w:rsidRPr="004F28C2">
        <w:rPr>
          <w:color w:val="000000" w:themeColor="text1"/>
          <w:sz w:val="28"/>
          <w:szCs w:val="28"/>
        </w:rPr>
        <w:t>состоялся спектакль для детей «</w:t>
      </w:r>
      <w:r w:rsidR="00D807EB">
        <w:rPr>
          <w:color w:val="000000" w:themeColor="text1"/>
          <w:sz w:val="28"/>
          <w:szCs w:val="28"/>
        </w:rPr>
        <w:t>Лето без интернета</w:t>
      </w:r>
      <w:r w:rsidR="00475341" w:rsidRPr="004F28C2">
        <w:rPr>
          <w:color w:val="000000" w:themeColor="text1"/>
          <w:sz w:val="28"/>
          <w:szCs w:val="28"/>
        </w:rPr>
        <w:t xml:space="preserve">». </w:t>
      </w:r>
      <w:r w:rsidR="004F28C2" w:rsidRPr="00D807EB">
        <w:rPr>
          <w:color w:val="000000" w:themeColor="text1"/>
          <w:sz w:val="28"/>
          <w:szCs w:val="28"/>
        </w:rPr>
        <w:t>Яркие декорации</w:t>
      </w:r>
      <w:r w:rsidR="00D807EB">
        <w:rPr>
          <w:color w:val="000000" w:themeColor="text1"/>
          <w:sz w:val="28"/>
          <w:szCs w:val="28"/>
        </w:rPr>
        <w:t>, интересные персонажи</w:t>
      </w:r>
      <w:r w:rsidR="00C868DE">
        <w:rPr>
          <w:color w:val="000000" w:themeColor="text1"/>
          <w:sz w:val="28"/>
          <w:szCs w:val="28"/>
        </w:rPr>
        <w:t>, веселые игры и конкурсы, а в конце сладкое мороженое от Главы администрации В. Е. Крупнина – праздник состоялся!</w:t>
      </w:r>
    </w:p>
    <w:p w:rsidR="006E490A" w:rsidRPr="005C7D17" w:rsidRDefault="006E490A" w:rsidP="00544A40">
      <w:pPr>
        <w:pStyle w:val="5"/>
        <w:spacing w:before="0" w:after="0" w:line="360" w:lineRule="auto"/>
        <w:ind w:firstLine="709"/>
        <w:jc w:val="both"/>
        <w:rPr>
          <w:rFonts w:ascii="Times New Roman" w:hAnsi="Times New Roman"/>
          <w:b w:val="0"/>
          <w:i w:val="0"/>
          <w:color w:val="000000" w:themeColor="text1"/>
          <w:sz w:val="28"/>
          <w:szCs w:val="28"/>
          <w:lang w:val="ru-RU"/>
        </w:rPr>
      </w:pPr>
      <w:r w:rsidRPr="005C7D17">
        <w:rPr>
          <w:rFonts w:ascii="Times New Roman" w:hAnsi="Times New Roman"/>
          <w:b w:val="0"/>
          <w:i w:val="0"/>
          <w:color w:val="000000" w:themeColor="text1"/>
          <w:sz w:val="28"/>
          <w:szCs w:val="28"/>
          <w:lang w:val="ru-RU"/>
        </w:rPr>
        <w:t>В сказках всегда побеждает добро. И у этой истории был хороший конец: отрицательные персонажи пообещали ребятам измениться и стать добрее…</w:t>
      </w:r>
    </w:p>
    <w:p w:rsidR="00C868DE" w:rsidRDefault="00C868DE" w:rsidP="00203703">
      <w:pPr>
        <w:spacing w:line="360" w:lineRule="auto"/>
        <w:ind w:firstLine="567"/>
        <w:jc w:val="both"/>
        <w:rPr>
          <w:rFonts w:ascii="Times New Roman" w:eastAsia="Times New Roman" w:hAnsi="Times New Roman"/>
          <w:color w:val="000000"/>
          <w:sz w:val="28"/>
          <w:szCs w:val="28"/>
          <w:lang w:val="ru-RU" w:bidi="ar-SA"/>
        </w:rPr>
      </w:pPr>
      <w:r>
        <w:rPr>
          <w:rFonts w:ascii="Times New Roman" w:eastAsia="Times New Roman" w:hAnsi="Times New Roman"/>
          <w:color w:val="000000"/>
          <w:sz w:val="28"/>
          <w:szCs w:val="28"/>
          <w:lang w:val="ru-RU" w:bidi="ar-SA"/>
        </w:rPr>
        <w:t>В течение года подготовлены и показаны театральные миниатюры, которые использовались в праздничных концертах, выездных мероприятиях Автоклуба.</w:t>
      </w:r>
    </w:p>
    <w:p w:rsidR="00C868DE" w:rsidRDefault="00C868DE" w:rsidP="00203703">
      <w:pPr>
        <w:spacing w:line="360" w:lineRule="auto"/>
        <w:ind w:firstLine="567"/>
        <w:jc w:val="both"/>
        <w:rPr>
          <w:rFonts w:ascii="Times New Roman" w:eastAsia="Times New Roman" w:hAnsi="Times New Roman"/>
          <w:color w:val="000000"/>
          <w:sz w:val="28"/>
          <w:szCs w:val="28"/>
          <w:lang w:val="ru-RU" w:bidi="ar-SA"/>
        </w:rPr>
      </w:pPr>
      <w:r>
        <w:rPr>
          <w:rFonts w:ascii="Times New Roman" w:eastAsia="Times New Roman" w:hAnsi="Times New Roman"/>
          <w:color w:val="000000"/>
          <w:sz w:val="28"/>
          <w:szCs w:val="28"/>
          <w:lang w:val="ru-RU" w:bidi="ar-SA"/>
        </w:rPr>
        <w:t>Завершился год театрализованным представлением «Как у Деда Мороза валенки украли». Была показана добрая сказка для детей с веселыми играми и конкурсами.</w:t>
      </w:r>
    </w:p>
    <w:p w:rsidR="00FA7348" w:rsidRPr="00203703" w:rsidRDefault="00FA7348" w:rsidP="00203703">
      <w:pPr>
        <w:spacing w:line="360" w:lineRule="auto"/>
        <w:ind w:firstLine="567"/>
        <w:jc w:val="both"/>
        <w:rPr>
          <w:rFonts w:ascii="Times New Roman" w:eastAsia="Times New Roman" w:hAnsi="Times New Roman"/>
          <w:color w:val="000000"/>
          <w:sz w:val="28"/>
          <w:szCs w:val="28"/>
          <w:lang w:val="ru-RU" w:bidi="ar-SA"/>
        </w:rPr>
      </w:pPr>
      <w:r w:rsidRPr="00203703">
        <w:rPr>
          <w:rFonts w:ascii="Times New Roman" w:eastAsia="Times New Roman" w:hAnsi="Times New Roman"/>
          <w:color w:val="000000"/>
          <w:sz w:val="28"/>
          <w:szCs w:val="28"/>
          <w:lang w:val="ru-RU" w:bidi="ar-SA"/>
        </w:rPr>
        <w:t xml:space="preserve">У режиссера </w:t>
      </w:r>
      <w:r w:rsidR="00C868DE">
        <w:rPr>
          <w:rFonts w:ascii="Times New Roman" w:eastAsia="Times New Roman" w:hAnsi="Times New Roman"/>
          <w:color w:val="000000"/>
          <w:sz w:val="28"/>
          <w:szCs w:val="28"/>
          <w:lang w:val="ru-RU" w:bidi="ar-SA"/>
        </w:rPr>
        <w:t xml:space="preserve">Одоевского народного театра </w:t>
      </w:r>
      <w:r w:rsidR="00362368" w:rsidRPr="00203703">
        <w:rPr>
          <w:rFonts w:ascii="Times New Roman" w:eastAsia="Times New Roman" w:hAnsi="Times New Roman"/>
          <w:color w:val="000000"/>
          <w:sz w:val="28"/>
          <w:szCs w:val="28"/>
          <w:lang w:val="ru-RU" w:bidi="ar-SA"/>
        </w:rPr>
        <w:t xml:space="preserve">масса творческих планов, над которыми она готова работать совместно с актёрами Одоевского народного театра. А работа театра – это синтез многих человеческих чувств, которые </w:t>
      </w:r>
      <w:r w:rsidR="006E490A">
        <w:rPr>
          <w:rFonts w:ascii="Times New Roman" w:eastAsia="Times New Roman" w:hAnsi="Times New Roman"/>
          <w:color w:val="000000"/>
          <w:sz w:val="28"/>
          <w:szCs w:val="28"/>
          <w:lang w:val="ru-RU" w:bidi="ar-SA"/>
        </w:rPr>
        <w:t xml:space="preserve">актеры </w:t>
      </w:r>
      <w:r w:rsidR="00362368" w:rsidRPr="00203703">
        <w:rPr>
          <w:rFonts w:ascii="Times New Roman" w:eastAsia="Times New Roman" w:hAnsi="Times New Roman"/>
          <w:color w:val="000000"/>
          <w:sz w:val="28"/>
          <w:szCs w:val="28"/>
          <w:lang w:val="ru-RU" w:bidi="ar-SA"/>
        </w:rPr>
        <w:t>готовы подарить зрителям.</w:t>
      </w:r>
    </w:p>
    <w:p w:rsidR="00203703" w:rsidRPr="00776AA9" w:rsidRDefault="00F3443F" w:rsidP="00964433">
      <w:pPr>
        <w:spacing w:line="360" w:lineRule="auto"/>
        <w:ind w:firstLine="709"/>
        <w:jc w:val="both"/>
        <w:rPr>
          <w:rFonts w:ascii="Times New Roman" w:eastAsia="Times New Roman" w:hAnsi="Times New Roman"/>
          <w:color w:val="000000"/>
          <w:sz w:val="28"/>
          <w:szCs w:val="28"/>
          <w:lang w:val="ru-RU" w:bidi="ar-SA"/>
        </w:rPr>
      </w:pPr>
      <w:r>
        <w:rPr>
          <w:rFonts w:ascii="Times New Roman" w:eastAsia="Times New Roman" w:hAnsi="Times New Roman"/>
          <w:color w:val="000000"/>
          <w:sz w:val="28"/>
          <w:szCs w:val="28"/>
          <w:lang w:val="ru-RU" w:bidi="ar-SA"/>
        </w:rPr>
        <w:t xml:space="preserve">В своей работе </w:t>
      </w:r>
      <w:r w:rsidR="00964433">
        <w:rPr>
          <w:rFonts w:ascii="Times New Roman" w:eastAsia="Times New Roman" w:hAnsi="Times New Roman"/>
          <w:color w:val="000000"/>
          <w:sz w:val="28"/>
          <w:szCs w:val="28"/>
          <w:lang w:val="ru-RU" w:bidi="ar-SA"/>
        </w:rPr>
        <w:t>Одоевский народный театр ориентируется</w:t>
      </w:r>
      <w:r>
        <w:rPr>
          <w:rFonts w:ascii="Times New Roman" w:eastAsia="Times New Roman" w:hAnsi="Times New Roman"/>
          <w:color w:val="000000"/>
          <w:sz w:val="28"/>
          <w:szCs w:val="28"/>
          <w:lang w:val="ru-RU" w:bidi="ar-SA"/>
        </w:rPr>
        <w:t xml:space="preserve"> на </w:t>
      </w:r>
      <w:r w:rsidR="00964433">
        <w:rPr>
          <w:rFonts w:ascii="Times New Roman" w:eastAsia="Times New Roman" w:hAnsi="Times New Roman"/>
          <w:color w:val="000000"/>
          <w:sz w:val="28"/>
          <w:szCs w:val="28"/>
          <w:lang w:val="ru-RU" w:bidi="ar-SA"/>
        </w:rPr>
        <w:t>своего</w:t>
      </w:r>
      <w:r>
        <w:rPr>
          <w:rFonts w:ascii="Times New Roman" w:eastAsia="Times New Roman" w:hAnsi="Times New Roman"/>
          <w:color w:val="000000"/>
          <w:sz w:val="28"/>
          <w:szCs w:val="28"/>
          <w:lang w:val="ru-RU" w:bidi="ar-SA"/>
        </w:rPr>
        <w:t xml:space="preserve"> зрителя</w:t>
      </w:r>
      <w:r w:rsidR="00D55356">
        <w:rPr>
          <w:rFonts w:ascii="Times New Roman" w:eastAsia="Times New Roman" w:hAnsi="Times New Roman"/>
          <w:color w:val="000000"/>
          <w:sz w:val="28"/>
          <w:szCs w:val="28"/>
          <w:lang w:val="ru-RU" w:bidi="ar-SA"/>
        </w:rPr>
        <w:t xml:space="preserve"> и </w:t>
      </w:r>
      <w:r w:rsidR="00964433">
        <w:rPr>
          <w:rFonts w:ascii="Times New Roman" w:eastAsia="Times New Roman" w:hAnsi="Times New Roman"/>
          <w:color w:val="000000"/>
          <w:sz w:val="28"/>
          <w:szCs w:val="28"/>
          <w:lang w:val="ru-RU" w:bidi="ar-SA"/>
        </w:rPr>
        <w:t xml:space="preserve">старается </w:t>
      </w:r>
      <w:r w:rsidR="00D55356">
        <w:rPr>
          <w:rFonts w:ascii="Times New Roman" w:eastAsia="Times New Roman" w:hAnsi="Times New Roman"/>
          <w:color w:val="000000"/>
          <w:sz w:val="28"/>
          <w:szCs w:val="28"/>
          <w:lang w:val="ru-RU" w:bidi="ar-SA"/>
        </w:rPr>
        <w:t xml:space="preserve">радовать его </w:t>
      </w:r>
      <w:r w:rsidR="00964433">
        <w:rPr>
          <w:rFonts w:ascii="Times New Roman" w:eastAsia="Times New Roman" w:hAnsi="Times New Roman"/>
          <w:color w:val="000000"/>
          <w:sz w:val="28"/>
          <w:szCs w:val="28"/>
          <w:lang w:val="ru-RU" w:bidi="ar-SA"/>
        </w:rPr>
        <w:t>своими</w:t>
      </w:r>
      <w:r w:rsidR="00D55356">
        <w:rPr>
          <w:rFonts w:ascii="Times New Roman" w:eastAsia="Times New Roman" w:hAnsi="Times New Roman"/>
          <w:color w:val="000000"/>
          <w:sz w:val="28"/>
          <w:szCs w:val="28"/>
          <w:lang w:val="ru-RU" w:bidi="ar-SA"/>
        </w:rPr>
        <w:t xml:space="preserve"> работами.</w:t>
      </w:r>
    </w:p>
    <w:p w:rsidR="00290648" w:rsidRPr="00776AA9" w:rsidRDefault="00290648" w:rsidP="00776AA9">
      <w:pPr>
        <w:spacing w:line="360" w:lineRule="auto"/>
        <w:jc w:val="both"/>
        <w:rPr>
          <w:rFonts w:ascii="Times New Roman" w:eastAsia="Times New Roman" w:hAnsi="Times New Roman"/>
          <w:color w:val="000000"/>
          <w:sz w:val="28"/>
          <w:szCs w:val="28"/>
          <w:lang w:val="ru-RU" w:bidi="ar-SA"/>
        </w:rPr>
      </w:pPr>
      <w:r w:rsidRPr="00776AA9">
        <w:rPr>
          <w:rFonts w:ascii="Times New Roman" w:eastAsia="Times New Roman" w:hAnsi="Times New Roman"/>
          <w:color w:val="000000"/>
          <w:sz w:val="28"/>
          <w:szCs w:val="28"/>
          <w:lang w:val="ru-RU" w:bidi="ar-SA"/>
        </w:rPr>
        <w:br w:type="page"/>
      </w:r>
    </w:p>
    <w:p w:rsidR="00290648" w:rsidRPr="00290648" w:rsidRDefault="00290648" w:rsidP="00290648">
      <w:pPr>
        <w:spacing w:line="360" w:lineRule="auto"/>
        <w:ind w:firstLine="1276"/>
        <w:jc w:val="both"/>
        <w:rPr>
          <w:rFonts w:ascii="Times New Roman" w:eastAsia="Times New Roman" w:hAnsi="Times New Roman"/>
          <w:b/>
          <w:color w:val="000000"/>
          <w:spacing w:val="20"/>
          <w:sz w:val="28"/>
          <w:szCs w:val="28"/>
          <w:lang w:val="ru-RU" w:bidi="ar-SA"/>
        </w:rPr>
      </w:pPr>
    </w:p>
    <w:p w:rsidR="00FA7348" w:rsidRPr="00290648" w:rsidRDefault="004237B5" w:rsidP="00290648">
      <w:pPr>
        <w:spacing w:line="360" w:lineRule="auto"/>
        <w:ind w:firstLine="1276"/>
        <w:jc w:val="both"/>
        <w:rPr>
          <w:rFonts w:ascii="Times New Roman" w:eastAsia="Times New Roman" w:hAnsi="Times New Roman"/>
          <w:b/>
          <w:color w:val="000000"/>
          <w:spacing w:val="20"/>
          <w:sz w:val="28"/>
          <w:szCs w:val="28"/>
          <w:lang w:val="ru-RU" w:bidi="ar-SA"/>
        </w:rPr>
      </w:pPr>
      <w:r w:rsidRPr="00290648">
        <w:rPr>
          <w:rFonts w:ascii="Times New Roman" w:eastAsia="Times New Roman" w:hAnsi="Times New Roman"/>
          <w:b/>
          <w:color w:val="000000"/>
          <w:spacing w:val="20"/>
          <w:sz w:val="28"/>
          <w:szCs w:val="28"/>
          <w:lang w:val="ru-RU" w:bidi="ar-SA"/>
        </w:rPr>
        <w:t>ПРЕДПОЛАГАЕМЫЙ РЕПЕРТУАР</w:t>
      </w:r>
    </w:p>
    <w:p w:rsidR="004237B5" w:rsidRPr="00290648" w:rsidRDefault="004237B5" w:rsidP="00290648">
      <w:pPr>
        <w:spacing w:line="360" w:lineRule="auto"/>
        <w:ind w:firstLine="1276"/>
        <w:jc w:val="both"/>
        <w:rPr>
          <w:rFonts w:ascii="Times New Roman" w:eastAsia="Times New Roman" w:hAnsi="Times New Roman"/>
          <w:color w:val="000000"/>
          <w:spacing w:val="20"/>
          <w:sz w:val="28"/>
          <w:szCs w:val="28"/>
          <w:lang w:val="ru-RU" w:bidi="ar-SA"/>
        </w:rPr>
      </w:pPr>
      <w:r w:rsidRPr="00290648">
        <w:rPr>
          <w:rFonts w:ascii="Times New Roman" w:eastAsia="Times New Roman" w:hAnsi="Times New Roman"/>
          <w:color w:val="000000"/>
          <w:spacing w:val="20"/>
          <w:sz w:val="28"/>
          <w:szCs w:val="28"/>
          <w:lang w:val="ru-RU" w:bidi="ar-SA"/>
        </w:rPr>
        <w:t>Для работы Одоевского народного театра.</w:t>
      </w:r>
    </w:p>
    <w:p w:rsidR="004237B5" w:rsidRPr="00290648" w:rsidRDefault="004237B5" w:rsidP="00290648">
      <w:pPr>
        <w:pStyle w:val="aa"/>
        <w:numPr>
          <w:ilvl w:val="0"/>
          <w:numId w:val="1"/>
        </w:numPr>
        <w:spacing w:line="360" w:lineRule="auto"/>
        <w:ind w:left="0" w:firstLine="1276"/>
        <w:jc w:val="both"/>
        <w:rPr>
          <w:rFonts w:ascii="Times New Roman" w:eastAsia="Times New Roman" w:hAnsi="Times New Roman"/>
          <w:color w:val="000000"/>
          <w:spacing w:val="20"/>
          <w:sz w:val="28"/>
          <w:szCs w:val="28"/>
          <w:lang w:val="ru-RU" w:bidi="ar-SA"/>
        </w:rPr>
      </w:pPr>
      <w:r w:rsidRPr="00290648">
        <w:rPr>
          <w:rFonts w:ascii="Times New Roman" w:eastAsia="Times New Roman" w:hAnsi="Times New Roman"/>
          <w:color w:val="000000"/>
          <w:spacing w:val="20"/>
          <w:sz w:val="28"/>
          <w:szCs w:val="28"/>
          <w:lang w:val="ru-RU" w:bidi="ar-SA"/>
        </w:rPr>
        <w:t>Р. Куни «Смешные деньги».</w:t>
      </w:r>
    </w:p>
    <w:p w:rsidR="004237B5" w:rsidRPr="00290648" w:rsidRDefault="004237B5" w:rsidP="00290648">
      <w:pPr>
        <w:pStyle w:val="aa"/>
        <w:numPr>
          <w:ilvl w:val="0"/>
          <w:numId w:val="1"/>
        </w:numPr>
        <w:spacing w:line="360" w:lineRule="auto"/>
        <w:ind w:left="0" w:firstLine="1276"/>
        <w:jc w:val="both"/>
        <w:rPr>
          <w:rFonts w:ascii="Times New Roman" w:eastAsia="Times New Roman" w:hAnsi="Times New Roman"/>
          <w:color w:val="000000"/>
          <w:spacing w:val="20"/>
          <w:sz w:val="28"/>
          <w:szCs w:val="28"/>
          <w:lang w:val="ru-RU" w:bidi="ar-SA"/>
        </w:rPr>
      </w:pPr>
      <w:r w:rsidRPr="00290648">
        <w:rPr>
          <w:rFonts w:ascii="Times New Roman" w:eastAsia="Times New Roman" w:hAnsi="Times New Roman"/>
          <w:color w:val="000000"/>
          <w:spacing w:val="20"/>
          <w:sz w:val="28"/>
          <w:szCs w:val="28"/>
          <w:lang w:val="ru-RU" w:bidi="ar-SA"/>
        </w:rPr>
        <w:t>Р. Тома «8 женщин».</w:t>
      </w:r>
    </w:p>
    <w:p w:rsidR="004237B5" w:rsidRPr="00290648" w:rsidRDefault="004237B5" w:rsidP="00290648">
      <w:pPr>
        <w:pStyle w:val="aa"/>
        <w:numPr>
          <w:ilvl w:val="0"/>
          <w:numId w:val="1"/>
        </w:numPr>
        <w:spacing w:line="360" w:lineRule="auto"/>
        <w:ind w:left="0" w:firstLine="1276"/>
        <w:jc w:val="both"/>
        <w:rPr>
          <w:rFonts w:ascii="Times New Roman" w:eastAsia="Times New Roman" w:hAnsi="Times New Roman"/>
          <w:color w:val="000000"/>
          <w:spacing w:val="20"/>
          <w:sz w:val="28"/>
          <w:szCs w:val="28"/>
          <w:lang w:val="ru-RU" w:bidi="ar-SA"/>
        </w:rPr>
      </w:pPr>
      <w:r w:rsidRPr="00290648">
        <w:rPr>
          <w:rFonts w:ascii="Times New Roman" w:eastAsia="Times New Roman" w:hAnsi="Times New Roman"/>
          <w:color w:val="000000"/>
          <w:spacing w:val="20"/>
          <w:sz w:val="28"/>
          <w:szCs w:val="28"/>
          <w:lang w:val="ru-RU" w:bidi="ar-SA"/>
        </w:rPr>
        <w:t>Р. Куни</w:t>
      </w:r>
      <w:proofErr w:type="gramStart"/>
      <w:r w:rsidRPr="00290648">
        <w:rPr>
          <w:rFonts w:ascii="Times New Roman" w:eastAsia="Times New Roman" w:hAnsi="Times New Roman"/>
          <w:color w:val="000000"/>
          <w:spacing w:val="20"/>
          <w:sz w:val="28"/>
          <w:szCs w:val="28"/>
          <w:lang w:val="ru-RU" w:bidi="ar-SA"/>
        </w:rPr>
        <w:t xml:space="preserve"> ,</w:t>
      </w:r>
      <w:proofErr w:type="gramEnd"/>
      <w:r w:rsidRPr="00290648">
        <w:rPr>
          <w:rFonts w:ascii="Times New Roman" w:eastAsia="Times New Roman" w:hAnsi="Times New Roman"/>
          <w:color w:val="000000"/>
          <w:spacing w:val="20"/>
          <w:sz w:val="28"/>
          <w:szCs w:val="28"/>
          <w:lang w:val="ru-RU" w:bidi="ar-SA"/>
        </w:rPr>
        <w:t xml:space="preserve"> Дж. </w:t>
      </w:r>
      <w:proofErr w:type="spellStart"/>
      <w:r w:rsidRPr="00290648">
        <w:rPr>
          <w:rFonts w:ascii="Times New Roman" w:eastAsia="Times New Roman" w:hAnsi="Times New Roman"/>
          <w:color w:val="000000"/>
          <w:spacing w:val="20"/>
          <w:sz w:val="28"/>
          <w:szCs w:val="28"/>
          <w:lang w:val="ru-RU" w:bidi="ar-SA"/>
        </w:rPr>
        <w:t>Чэпман</w:t>
      </w:r>
      <w:proofErr w:type="spellEnd"/>
      <w:r w:rsidRPr="00290648">
        <w:rPr>
          <w:rFonts w:ascii="Times New Roman" w:eastAsia="Times New Roman" w:hAnsi="Times New Roman"/>
          <w:color w:val="000000"/>
          <w:spacing w:val="20"/>
          <w:sz w:val="28"/>
          <w:szCs w:val="28"/>
          <w:lang w:val="ru-RU" w:bidi="ar-SA"/>
        </w:rPr>
        <w:t xml:space="preserve"> «Кровать, леди и </w:t>
      </w:r>
      <w:r w:rsidR="00C868DE" w:rsidRPr="00290648">
        <w:rPr>
          <w:rFonts w:ascii="Times New Roman" w:eastAsia="Times New Roman" w:hAnsi="Times New Roman"/>
          <w:color w:val="000000"/>
          <w:spacing w:val="20"/>
          <w:sz w:val="28"/>
          <w:szCs w:val="28"/>
          <w:lang w:val="ru-RU" w:bidi="ar-SA"/>
        </w:rPr>
        <w:t>джентльмены</w:t>
      </w:r>
      <w:r w:rsidRPr="00290648">
        <w:rPr>
          <w:rFonts w:ascii="Times New Roman" w:eastAsia="Times New Roman" w:hAnsi="Times New Roman"/>
          <w:color w:val="000000"/>
          <w:spacing w:val="20"/>
          <w:sz w:val="28"/>
          <w:szCs w:val="28"/>
          <w:lang w:val="ru-RU" w:bidi="ar-SA"/>
        </w:rPr>
        <w:t>».</w:t>
      </w:r>
    </w:p>
    <w:p w:rsidR="004237B5" w:rsidRPr="00290648" w:rsidRDefault="004237B5" w:rsidP="00290648">
      <w:pPr>
        <w:pStyle w:val="aa"/>
        <w:numPr>
          <w:ilvl w:val="0"/>
          <w:numId w:val="1"/>
        </w:numPr>
        <w:spacing w:line="360" w:lineRule="auto"/>
        <w:ind w:left="0" w:firstLine="1276"/>
        <w:jc w:val="both"/>
        <w:rPr>
          <w:rFonts w:ascii="Times New Roman" w:eastAsia="Times New Roman" w:hAnsi="Times New Roman"/>
          <w:color w:val="000000"/>
          <w:spacing w:val="20"/>
          <w:sz w:val="28"/>
          <w:szCs w:val="28"/>
          <w:lang w:val="ru-RU" w:bidi="ar-SA"/>
        </w:rPr>
      </w:pPr>
      <w:r w:rsidRPr="00290648">
        <w:rPr>
          <w:rFonts w:ascii="Times New Roman" w:eastAsia="Times New Roman" w:hAnsi="Times New Roman"/>
          <w:color w:val="000000"/>
          <w:spacing w:val="20"/>
          <w:sz w:val="28"/>
          <w:szCs w:val="28"/>
          <w:lang w:val="ru-RU" w:bidi="ar-SA"/>
        </w:rPr>
        <w:t>Р. Куни «Он, она, окно, покойник».</w:t>
      </w:r>
    </w:p>
    <w:p w:rsidR="004237B5" w:rsidRDefault="004237B5" w:rsidP="00290648">
      <w:pPr>
        <w:pStyle w:val="aa"/>
        <w:numPr>
          <w:ilvl w:val="0"/>
          <w:numId w:val="1"/>
        </w:numPr>
        <w:spacing w:line="360" w:lineRule="auto"/>
        <w:ind w:left="0" w:firstLine="1276"/>
        <w:jc w:val="both"/>
        <w:rPr>
          <w:rFonts w:ascii="Times New Roman" w:eastAsia="Times New Roman" w:hAnsi="Times New Roman"/>
          <w:color w:val="000000"/>
          <w:spacing w:val="20"/>
          <w:sz w:val="28"/>
          <w:szCs w:val="28"/>
          <w:lang w:val="ru-RU" w:bidi="ar-SA"/>
        </w:rPr>
      </w:pPr>
      <w:r w:rsidRPr="00290648">
        <w:rPr>
          <w:rFonts w:ascii="Times New Roman" w:eastAsia="Times New Roman" w:hAnsi="Times New Roman"/>
          <w:color w:val="000000"/>
          <w:spacing w:val="20"/>
          <w:sz w:val="28"/>
          <w:szCs w:val="28"/>
          <w:lang w:val="ru-RU" w:bidi="ar-SA"/>
        </w:rPr>
        <w:t xml:space="preserve">М. </w:t>
      </w:r>
      <w:proofErr w:type="spellStart"/>
      <w:r w:rsidRPr="00290648">
        <w:rPr>
          <w:rFonts w:ascii="Times New Roman" w:eastAsia="Times New Roman" w:hAnsi="Times New Roman"/>
          <w:color w:val="000000"/>
          <w:spacing w:val="20"/>
          <w:sz w:val="28"/>
          <w:szCs w:val="28"/>
          <w:lang w:val="ru-RU" w:bidi="ar-SA"/>
        </w:rPr>
        <w:t>Камолетти</w:t>
      </w:r>
      <w:proofErr w:type="spellEnd"/>
      <w:r w:rsidRPr="00290648">
        <w:rPr>
          <w:rFonts w:ascii="Times New Roman" w:eastAsia="Times New Roman" w:hAnsi="Times New Roman"/>
          <w:color w:val="000000"/>
          <w:spacing w:val="20"/>
          <w:sz w:val="28"/>
          <w:szCs w:val="28"/>
          <w:lang w:val="ru-RU" w:bidi="ar-SA"/>
        </w:rPr>
        <w:t xml:space="preserve"> «Кушать подано или обратная сторона любви».</w:t>
      </w:r>
    </w:p>
    <w:p w:rsidR="009B0648" w:rsidRDefault="009B0648" w:rsidP="00290648">
      <w:pPr>
        <w:pStyle w:val="aa"/>
        <w:numPr>
          <w:ilvl w:val="0"/>
          <w:numId w:val="1"/>
        </w:numPr>
        <w:spacing w:line="360" w:lineRule="auto"/>
        <w:ind w:left="0" w:firstLine="1276"/>
        <w:jc w:val="both"/>
        <w:rPr>
          <w:rFonts w:ascii="Times New Roman" w:eastAsia="Times New Roman" w:hAnsi="Times New Roman"/>
          <w:color w:val="000000"/>
          <w:spacing w:val="20"/>
          <w:sz w:val="28"/>
          <w:szCs w:val="28"/>
          <w:lang w:val="ru-RU" w:bidi="ar-SA"/>
        </w:rPr>
      </w:pPr>
      <w:r>
        <w:rPr>
          <w:rFonts w:ascii="Times New Roman" w:eastAsia="Times New Roman" w:hAnsi="Times New Roman"/>
          <w:color w:val="000000"/>
          <w:spacing w:val="20"/>
          <w:sz w:val="28"/>
          <w:szCs w:val="28"/>
          <w:lang w:val="ru-RU" w:bidi="ar-SA"/>
        </w:rPr>
        <w:t>Ильф и Петров «12 стульев»</w:t>
      </w:r>
    </w:p>
    <w:p w:rsidR="009B0648" w:rsidRDefault="009B0648" w:rsidP="00290648">
      <w:pPr>
        <w:pStyle w:val="aa"/>
        <w:numPr>
          <w:ilvl w:val="0"/>
          <w:numId w:val="1"/>
        </w:numPr>
        <w:spacing w:line="360" w:lineRule="auto"/>
        <w:ind w:left="0" w:firstLine="1276"/>
        <w:jc w:val="both"/>
        <w:rPr>
          <w:rFonts w:ascii="Times New Roman" w:eastAsia="Times New Roman" w:hAnsi="Times New Roman"/>
          <w:color w:val="000000"/>
          <w:spacing w:val="20"/>
          <w:sz w:val="28"/>
          <w:szCs w:val="28"/>
          <w:lang w:val="ru-RU" w:bidi="ar-SA"/>
        </w:rPr>
      </w:pPr>
      <w:r>
        <w:rPr>
          <w:rFonts w:ascii="Times New Roman" w:eastAsia="Times New Roman" w:hAnsi="Times New Roman"/>
          <w:color w:val="000000"/>
          <w:spacing w:val="20"/>
          <w:sz w:val="28"/>
          <w:szCs w:val="28"/>
          <w:lang w:val="ru-RU" w:bidi="ar-SA"/>
        </w:rPr>
        <w:t>Т. Дрозд «Это, девочки, война»</w:t>
      </w:r>
    </w:p>
    <w:p w:rsidR="00290648" w:rsidRDefault="00290648" w:rsidP="00290648">
      <w:pPr>
        <w:spacing w:line="360" w:lineRule="auto"/>
        <w:jc w:val="both"/>
        <w:rPr>
          <w:rFonts w:ascii="Times New Roman" w:eastAsia="Times New Roman" w:hAnsi="Times New Roman"/>
          <w:color w:val="000000"/>
          <w:spacing w:val="20"/>
          <w:sz w:val="28"/>
          <w:szCs w:val="28"/>
          <w:lang w:val="ru-RU" w:bidi="ar-SA"/>
        </w:rPr>
      </w:pPr>
    </w:p>
    <w:p w:rsidR="00290648" w:rsidRDefault="00290648" w:rsidP="00290648">
      <w:pPr>
        <w:spacing w:line="360" w:lineRule="auto"/>
        <w:jc w:val="both"/>
        <w:rPr>
          <w:rFonts w:ascii="Times New Roman" w:eastAsia="Times New Roman" w:hAnsi="Times New Roman"/>
          <w:color w:val="000000"/>
          <w:spacing w:val="20"/>
          <w:sz w:val="28"/>
          <w:szCs w:val="28"/>
          <w:lang w:val="ru-RU" w:bidi="ar-SA"/>
        </w:rPr>
      </w:pPr>
    </w:p>
    <w:p w:rsidR="00290648" w:rsidRDefault="00290648" w:rsidP="00290648">
      <w:pPr>
        <w:spacing w:line="360" w:lineRule="auto"/>
        <w:jc w:val="both"/>
        <w:rPr>
          <w:rFonts w:ascii="Times New Roman" w:eastAsia="Times New Roman" w:hAnsi="Times New Roman"/>
          <w:color w:val="000000"/>
          <w:spacing w:val="20"/>
          <w:sz w:val="28"/>
          <w:szCs w:val="28"/>
          <w:lang w:val="ru-RU" w:bidi="ar-SA"/>
        </w:rPr>
      </w:pPr>
    </w:p>
    <w:p w:rsidR="00290648" w:rsidRDefault="00290648" w:rsidP="00290648">
      <w:pPr>
        <w:spacing w:line="360" w:lineRule="auto"/>
        <w:jc w:val="both"/>
        <w:rPr>
          <w:rFonts w:ascii="Times New Roman" w:eastAsia="Times New Roman" w:hAnsi="Times New Roman"/>
          <w:color w:val="000000"/>
          <w:spacing w:val="20"/>
          <w:sz w:val="28"/>
          <w:szCs w:val="28"/>
          <w:lang w:val="ru-RU" w:bidi="ar-SA"/>
        </w:rPr>
      </w:pPr>
    </w:p>
    <w:p w:rsidR="00290648" w:rsidRDefault="00290648" w:rsidP="00290648">
      <w:pPr>
        <w:spacing w:line="360" w:lineRule="auto"/>
        <w:jc w:val="both"/>
        <w:rPr>
          <w:rFonts w:ascii="Times New Roman" w:eastAsia="Times New Roman" w:hAnsi="Times New Roman"/>
          <w:color w:val="000000"/>
          <w:spacing w:val="20"/>
          <w:sz w:val="28"/>
          <w:szCs w:val="28"/>
          <w:lang w:val="ru-RU" w:bidi="ar-SA"/>
        </w:rPr>
      </w:pPr>
    </w:p>
    <w:p w:rsidR="008B6197" w:rsidRPr="008B6197" w:rsidRDefault="008B6197" w:rsidP="008B6197">
      <w:pPr>
        <w:pStyle w:val="23"/>
        <w:jc w:val="center"/>
        <w:rPr>
          <w:rFonts w:ascii="Times New Roman" w:hAnsi="Times New Roman"/>
          <w:b/>
          <w:i/>
          <w:sz w:val="28"/>
          <w:szCs w:val="28"/>
          <w:lang w:val="ru-RU"/>
        </w:rPr>
      </w:pPr>
      <w:r w:rsidRPr="008B6197">
        <w:rPr>
          <w:rFonts w:ascii="Times New Roman" w:hAnsi="Times New Roman"/>
          <w:b/>
          <w:i/>
          <w:sz w:val="28"/>
          <w:szCs w:val="28"/>
          <w:lang w:val="ru-RU"/>
        </w:rPr>
        <w:t xml:space="preserve">Материал подготовлен: </w:t>
      </w:r>
      <w:r w:rsidRPr="008B6197">
        <w:rPr>
          <w:rFonts w:ascii="Times New Roman" w:hAnsi="Times New Roman"/>
          <w:b/>
          <w:i/>
          <w:sz w:val="28"/>
          <w:szCs w:val="28"/>
          <w:lang w:val="ru-RU"/>
        </w:rPr>
        <w:tab/>
      </w:r>
      <w:r w:rsidRPr="008B6197">
        <w:rPr>
          <w:rFonts w:ascii="Times New Roman" w:hAnsi="Times New Roman"/>
          <w:b/>
          <w:i/>
          <w:sz w:val="28"/>
          <w:szCs w:val="28"/>
          <w:lang w:val="ru-RU"/>
        </w:rPr>
        <w:tab/>
      </w:r>
      <w:r w:rsidRPr="008B6197">
        <w:rPr>
          <w:rFonts w:ascii="Times New Roman" w:hAnsi="Times New Roman"/>
          <w:b/>
          <w:i/>
          <w:sz w:val="28"/>
          <w:szCs w:val="28"/>
          <w:lang w:val="ru-RU"/>
        </w:rPr>
        <w:tab/>
        <w:t>худ</w:t>
      </w:r>
      <w:proofErr w:type="gramStart"/>
      <w:r w:rsidRPr="008B6197">
        <w:rPr>
          <w:rFonts w:ascii="Times New Roman" w:hAnsi="Times New Roman"/>
          <w:b/>
          <w:i/>
          <w:sz w:val="28"/>
          <w:szCs w:val="28"/>
          <w:lang w:val="ru-RU"/>
        </w:rPr>
        <w:t>.</w:t>
      </w:r>
      <w:proofErr w:type="gramEnd"/>
      <w:r w:rsidRPr="008B6197">
        <w:rPr>
          <w:rFonts w:ascii="Times New Roman" w:hAnsi="Times New Roman"/>
          <w:b/>
          <w:i/>
          <w:sz w:val="28"/>
          <w:szCs w:val="28"/>
          <w:lang w:val="ru-RU"/>
        </w:rPr>
        <w:t xml:space="preserve"> </w:t>
      </w:r>
      <w:proofErr w:type="gramStart"/>
      <w:r w:rsidRPr="008B6197">
        <w:rPr>
          <w:rFonts w:ascii="Times New Roman" w:hAnsi="Times New Roman"/>
          <w:b/>
          <w:i/>
          <w:sz w:val="28"/>
          <w:szCs w:val="28"/>
          <w:lang w:val="ru-RU"/>
        </w:rPr>
        <w:t>р</w:t>
      </w:r>
      <w:proofErr w:type="gramEnd"/>
      <w:r w:rsidRPr="008B6197">
        <w:rPr>
          <w:rFonts w:ascii="Times New Roman" w:hAnsi="Times New Roman"/>
          <w:b/>
          <w:i/>
          <w:sz w:val="28"/>
          <w:szCs w:val="28"/>
          <w:lang w:val="ru-RU"/>
        </w:rPr>
        <w:t>ук. МКУК ЦНТиК Лосева Ю. В.</w:t>
      </w:r>
    </w:p>
    <w:p w:rsidR="00290648" w:rsidRDefault="00290648" w:rsidP="00290648">
      <w:pPr>
        <w:spacing w:line="360" w:lineRule="auto"/>
        <w:jc w:val="both"/>
        <w:rPr>
          <w:rFonts w:ascii="Times New Roman" w:eastAsia="Times New Roman" w:hAnsi="Times New Roman"/>
          <w:color w:val="000000"/>
          <w:spacing w:val="20"/>
          <w:sz w:val="28"/>
          <w:szCs w:val="28"/>
          <w:lang w:val="ru-RU" w:bidi="ar-SA"/>
        </w:rPr>
      </w:pPr>
    </w:p>
    <w:sectPr w:rsidR="00290648" w:rsidSect="00415805">
      <w:pgSz w:w="11906" w:h="16838"/>
      <w:pgMar w:top="1134" w:right="1133" w:bottom="1134" w:left="1134" w:header="708" w:footer="708" w:gutter="0"/>
      <w:pgBorders w:offsetFrom="page">
        <w:top w:val="holly" w:sz="21" w:space="24" w:color="auto"/>
        <w:left w:val="holly" w:sz="21" w:space="24" w:color="auto"/>
        <w:bottom w:val="holly" w:sz="21" w:space="24" w:color="auto"/>
        <w:right w:val="holly" w:sz="2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5715D8"/>
    <w:multiLevelType w:val="hybridMultilevel"/>
    <w:tmpl w:val="102EF3A8"/>
    <w:lvl w:ilvl="0" w:tplc="0644CB76">
      <w:start w:val="1"/>
      <w:numFmt w:val="decimal"/>
      <w:lvlText w:val="%1."/>
      <w:lvlJc w:val="left"/>
      <w:pPr>
        <w:ind w:left="-491" w:hanging="360"/>
      </w:pPr>
      <w:rPr>
        <w:rFonts w:hint="default"/>
      </w:rPr>
    </w:lvl>
    <w:lvl w:ilvl="1" w:tplc="04190019" w:tentative="1">
      <w:start w:val="1"/>
      <w:numFmt w:val="lowerLetter"/>
      <w:lvlText w:val="%2."/>
      <w:lvlJc w:val="left"/>
      <w:pPr>
        <w:ind w:left="229" w:hanging="360"/>
      </w:pPr>
    </w:lvl>
    <w:lvl w:ilvl="2" w:tplc="0419001B" w:tentative="1">
      <w:start w:val="1"/>
      <w:numFmt w:val="lowerRoman"/>
      <w:lvlText w:val="%3."/>
      <w:lvlJc w:val="right"/>
      <w:pPr>
        <w:ind w:left="949" w:hanging="180"/>
      </w:pPr>
    </w:lvl>
    <w:lvl w:ilvl="3" w:tplc="0419000F" w:tentative="1">
      <w:start w:val="1"/>
      <w:numFmt w:val="decimal"/>
      <w:lvlText w:val="%4."/>
      <w:lvlJc w:val="left"/>
      <w:pPr>
        <w:ind w:left="1669" w:hanging="360"/>
      </w:pPr>
    </w:lvl>
    <w:lvl w:ilvl="4" w:tplc="04190019" w:tentative="1">
      <w:start w:val="1"/>
      <w:numFmt w:val="lowerLetter"/>
      <w:lvlText w:val="%5."/>
      <w:lvlJc w:val="left"/>
      <w:pPr>
        <w:ind w:left="2389" w:hanging="360"/>
      </w:pPr>
    </w:lvl>
    <w:lvl w:ilvl="5" w:tplc="0419001B" w:tentative="1">
      <w:start w:val="1"/>
      <w:numFmt w:val="lowerRoman"/>
      <w:lvlText w:val="%6."/>
      <w:lvlJc w:val="right"/>
      <w:pPr>
        <w:ind w:left="3109" w:hanging="180"/>
      </w:pPr>
    </w:lvl>
    <w:lvl w:ilvl="6" w:tplc="0419000F" w:tentative="1">
      <w:start w:val="1"/>
      <w:numFmt w:val="decimal"/>
      <w:lvlText w:val="%7."/>
      <w:lvlJc w:val="left"/>
      <w:pPr>
        <w:ind w:left="3829" w:hanging="360"/>
      </w:pPr>
    </w:lvl>
    <w:lvl w:ilvl="7" w:tplc="04190019" w:tentative="1">
      <w:start w:val="1"/>
      <w:numFmt w:val="lowerLetter"/>
      <w:lvlText w:val="%8."/>
      <w:lvlJc w:val="left"/>
      <w:pPr>
        <w:ind w:left="4549" w:hanging="360"/>
      </w:pPr>
    </w:lvl>
    <w:lvl w:ilvl="8" w:tplc="0419001B" w:tentative="1">
      <w:start w:val="1"/>
      <w:numFmt w:val="lowerRoman"/>
      <w:lvlText w:val="%9."/>
      <w:lvlJc w:val="right"/>
      <w:pPr>
        <w:ind w:left="526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10A84"/>
    <w:rsid w:val="00082A5A"/>
    <w:rsid w:val="00087907"/>
    <w:rsid w:val="000E0315"/>
    <w:rsid w:val="0011447A"/>
    <w:rsid w:val="00156F2C"/>
    <w:rsid w:val="001A1FBE"/>
    <w:rsid w:val="001B0B29"/>
    <w:rsid w:val="001B1188"/>
    <w:rsid w:val="001F7533"/>
    <w:rsid w:val="00203703"/>
    <w:rsid w:val="00210A84"/>
    <w:rsid w:val="002667EF"/>
    <w:rsid w:val="00275F71"/>
    <w:rsid w:val="00290648"/>
    <w:rsid w:val="002B30B0"/>
    <w:rsid w:val="002B74BF"/>
    <w:rsid w:val="002E068C"/>
    <w:rsid w:val="003445DE"/>
    <w:rsid w:val="003612D1"/>
    <w:rsid w:val="00362368"/>
    <w:rsid w:val="00366EB8"/>
    <w:rsid w:val="0038363E"/>
    <w:rsid w:val="003B50BF"/>
    <w:rsid w:val="003C0CEC"/>
    <w:rsid w:val="003C7D5F"/>
    <w:rsid w:val="00415805"/>
    <w:rsid w:val="004237B5"/>
    <w:rsid w:val="00475341"/>
    <w:rsid w:val="004857A4"/>
    <w:rsid w:val="00494E7A"/>
    <w:rsid w:val="004B3A37"/>
    <w:rsid w:val="004E272A"/>
    <w:rsid w:val="004F28C2"/>
    <w:rsid w:val="00544A40"/>
    <w:rsid w:val="00564EB7"/>
    <w:rsid w:val="005A7A0E"/>
    <w:rsid w:val="005B1E15"/>
    <w:rsid w:val="005C7D17"/>
    <w:rsid w:val="00601F08"/>
    <w:rsid w:val="006320EE"/>
    <w:rsid w:val="00633D65"/>
    <w:rsid w:val="0064427E"/>
    <w:rsid w:val="00661E18"/>
    <w:rsid w:val="006A094C"/>
    <w:rsid w:val="006E490A"/>
    <w:rsid w:val="006F37FD"/>
    <w:rsid w:val="0071139D"/>
    <w:rsid w:val="00716589"/>
    <w:rsid w:val="00724ABF"/>
    <w:rsid w:val="007523E9"/>
    <w:rsid w:val="0075679E"/>
    <w:rsid w:val="00776AA9"/>
    <w:rsid w:val="007D2D3D"/>
    <w:rsid w:val="00801737"/>
    <w:rsid w:val="00812034"/>
    <w:rsid w:val="00813828"/>
    <w:rsid w:val="00831442"/>
    <w:rsid w:val="00847976"/>
    <w:rsid w:val="008B6197"/>
    <w:rsid w:val="008D4467"/>
    <w:rsid w:val="009157ED"/>
    <w:rsid w:val="009467C2"/>
    <w:rsid w:val="00964433"/>
    <w:rsid w:val="00964D84"/>
    <w:rsid w:val="009878E2"/>
    <w:rsid w:val="009921DA"/>
    <w:rsid w:val="009B0648"/>
    <w:rsid w:val="009B2C22"/>
    <w:rsid w:val="009E08D7"/>
    <w:rsid w:val="00A14D8D"/>
    <w:rsid w:val="00AC7AF9"/>
    <w:rsid w:val="00B07218"/>
    <w:rsid w:val="00B106FE"/>
    <w:rsid w:val="00B57AB4"/>
    <w:rsid w:val="00BB0252"/>
    <w:rsid w:val="00C0460C"/>
    <w:rsid w:val="00C16D9E"/>
    <w:rsid w:val="00C238F8"/>
    <w:rsid w:val="00C67D1E"/>
    <w:rsid w:val="00C868DE"/>
    <w:rsid w:val="00CE6F73"/>
    <w:rsid w:val="00D55356"/>
    <w:rsid w:val="00D807EB"/>
    <w:rsid w:val="00E82298"/>
    <w:rsid w:val="00EA37CC"/>
    <w:rsid w:val="00F22841"/>
    <w:rsid w:val="00F3443F"/>
    <w:rsid w:val="00F82D84"/>
    <w:rsid w:val="00FA7348"/>
    <w:rsid w:val="00FC10B8"/>
    <w:rsid w:val="00FC6C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EB8"/>
    <w:pPr>
      <w:spacing w:after="0" w:line="240" w:lineRule="auto"/>
    </w:pPr>
    <w:rPr>
      <w:sz w:val="24"/>
      <w:szCs w:val="24"/>
    </w:rPr>
  </w:style>
  <w:style w:type="paragraph" w:styleId="1">
    <w:name w:val="heading 1"/>
    <w:basedOn w:val="a"/>
    <w:next w:val="a"/>
    <w:link w:val="10"/>
    <w:uiPriority w:val="9"/>
    <w:qFormat/>
    <w:rsid w:val="00366EB8"/>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366EB8"/>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366EB8"/>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unhideWhenUsed/>
    <w:qFormat/>
    <w:rsid w:val="00366EB8"/>
    <w:pPr>
      <w:keepNext/>
      <w:spacing w:before="240" w:after="60"/>
      <w:outlineLvl w:val="3"/>
    </w:pPr>
    <w:rPr>
      <w:b/>
      <w:bCs/>
      <w:sz w:val="28"/>
      <w:szCs w:val="28"/>
    </w:rPr>
  </w:style>
  <w:style w:type="paragraph" w:styleId="5">
    <w:name w:val="heading 5"/>
    <w:basedOn w:val="a"/>
    <w:next w:val="a"/>
    <w:link w:val="50"/>
    <w:uiPriority w:val="9"/>
    <w:unhideWhenUsed/>
    <w:qFormat/>
    <w:rsid w:val="00366EB8"/>
    <w:pPr>
      <w:spacing w:before="240" w:after="60"/>
      <w:outlineLvl w:val="4"/>
    </w:pPr>
    <w:rPr>
      <w:b/>
      <w:bCs/>
      <w:i/>
      <w:iCs/>
      <w:sz w:val="26"/>
      <w:szCs w:val="26"/>
    </w:rPr>
  </w:style>
  <w:style w:type="paragraph" w:styleId="6">
    <w:name w:val="heading 6"/>
    <w:basedOn w:val="a"/>
    <w:next w:val="a"/>
    <w:link w:val="60"/>
    <w:uiPriority w:val="9"/>
    <w:unhideWhenUsed/>
    <w:qFormat/>
    <w:rsid w:val="00366EB8"/>
    <w:pPr>
      <w:spacing w:before="240" w:after="60"/>
      <w:outlineLvl w:val="5"/>
    </w:pPr>
    <w:rPr>
      <w:b/>
      <w:bCs/>
      <w:sz w:val="22"/>
      <w:szCs w:val="22"/>
    </w:rPr>
  </w:style>
  <w:style w:type="paragraph" w:styleId="7">
    <w:name w:val="heading 7"/>
    <w:basedOn w:val="a"/>
    <w:next w:val="a"/>
    <w:link w:val="70"/>
    <w:uiPriority w:val="9"/>
    <w:unhideWhenUsed/>
    <w:qFormat/>
    <w:rsid w:val="00366EB8"/>
    <w:pPr>
      <w:spacing w:before="240" w:after="60"/>
      <w:outlineLvl w:val="6"/>
    </w:pPr>
  </w:style>
  <w:style w:type="paragraph" w:styleId="8">
    <w:name w:val="heading 8"/>
    <w:basedOn w:val="a"/>
    <w:next w:val="a"/>
    <w:link w:val="80"/>
    <w:uiPriority w:val="9"/>
    <w:unhideWhenUsed/>
    <w:qFormat/>
    <w:rsid w:val="00366EB8"/>
    <w:pPr>
      <w:spacing w:before="240" w:after="60"/>
      <w:outlineLvl w:val="7"/>
    </w:pPr>
    <w:rPr>
      <w:i/>
      <w:iCs/>
    </w:rPr>
  </w:style>
  <w:style w:type="paragraph" w:styleId="9">
    <w:name w:val="heading 9"/>
    <w:basedOn w:val="a"/>
    <w:next w:val="a"/>
    <w:link w:val="90"/>
    <w:uiPriority w:val="9"/>
    <w:unhideWhenUsed/>
    <w:qFormat/>
    <w:rsid w:val="00366EB8"/>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66EB8"/>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366EB8"/>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366EB8"/>
    <w:rPr>
      <w:rFonts w:asciiTheme="majorHAnsi" w:eastAsiaTheme="majorEastAsia" w:hAnsiTheme="majorHAnsi"/>
      <w:b/>
      <w:bCs/>
      <w:sz w:val="26"/>
      <w:szCs w:val="26"/>
    </w:rPr>
  </w:style>
  <w:style w:type="character" w:customStyle="1" w:styleId="40">
    <w:name w:val="Заголовок 4 Знак"/>
    <w:basedOn w:val="a0"/>
    <w:link w:val="4"/>
    <w:uiPriority w:val="9"/>
    <w:rsid w:val="00366EB8"/>
    <w:rPr>
      <w:b/>
      <w:bCs/>
      <w:sz w:val="28"/>
      <w:szCs w:val="28"/>
    </w:rPr>
  </w:style>
  <w:style w:type="character" w:customStyle="1" w:styleId="50">
    <w:name w:val="Заголовок 5 Знак"/>
    <w:basedOn w:val="a0"/>
    <w:link w:val="5"/>
    <w:uiPriority w:val="9"/>
    <w:rsid w:val="00366EB8"/>
    <w:rPr>
      <w:b/>
      <w:bCs/>
      <w:i/>
      <w:iCs/>
      <w:sz w:val="26"/>
      <w:szCs w:val="26"/>
    </w:rPr>
  </w:style>
  <w:style w:type="character" w:customStyle="1" w:styleId="60">
    <w:name w:val="Заголовок 6 Знак"/>
    <w:basedOn w:val="a0"/>
    <w:link w:val="6"/>
    <w:uiPriority w:val="9"/>
    <w:rsid w:val="00366EB8"/>
    <w:rPr>
      <w:b/>
      <w:bCs/>
    </w:rPr>
  </w:style>
  <w:style w:type="character" w:customStyle="1" w:styleId="70">
    <w:name w:val="Заголовок 7 Знак"/>
    <w:basedOn w:val="a0"/>
    <w:link w:val="7"/>
    <w:uiPriority w:val="9"/>
    <w:rsid w:val="00366EB8"/>
    <w:rPr>
      <w:sz w:val="24"/>
      <w:szCs w:val="24"/>
    </w:rPr>
  </w:style>
  <w:style w:type="character" w:customStyle="1" w:styleId="80">
    <w:name w:val="Заголовок 8 Знак"/>
    <w:basedOn w:val="a0"/>
    <w:link w:val="8"/>
    <w:uiPriority w:val="9"/>
    <w:rsid w:val="00366EB8"/>
    <w:rPr>
      <w:i/>
      <w:iCs/>
      <w:sz w:val="24"/>
      <w:szCs w:val="24"/>
    </w:rPr>
  </w:style>
  <w:style w:type="character" w:customStyle="1" w:styleId="90">
    <w:name w:val="Заголовок 9 Знак"/>
    <w:basedOn w:val="a0"/>
    <w:link w:val="9"/>
    <w:uiPriority w:val="9"/>
    <w:rsid w:val="00366EB8"/>
    <w:rPr>
      <w:rFonts w:asciiTheme="majorHAnsi" w:eastAsiaTheme="majorEastAsia" w:hAnsiTheme="majorHAnsi"/>
    </w:rPr>
  </w:style>
  <w:style w:type="paragraph" w:styleId="a3">
    <w:name w:val="Title"/>
    <w:basedOn w:val="a"/>
    <w:next w:val="a"/>
    <w:link w:val="a4"/>
    <w:uiPriority w:val="10"/>
    <w:qFormat/>
    <w:rsid w:val="00366EB8"/>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366EB8"/>
    <w:rPr>
      <w:rFonts w:asciiTheme="majorHAnsi" w:eastAsiaTheme="majorEastAsia" w:hAnsiTheme="majorHAnsi"/>
      <w:b/>
      <w:bCs/>
      <w:kern w:val="28"/>
      <w:sz w:val="32"/>
      <w:szCs w:val="32"/>
    </w:rPr>
  </w:style>
  <w:style w:type="paragraph" w:styleId="a5">
    <w:name w:val="Subtitle"/>
    <w:basedOn w:val="a"/>
    <w:next w:val="a"/>
    <w:link w:val="a6"/>
    <w:uiPriority w:val="11"/>
    <w:qFormat/>
    <w:rsid w:val="00366EB8"/>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366EB8"/>
    <w:rPr>
      <w:rFonts w:asciiTheme="majorHAnsi" w:eastAsiaTheme="majorEastAsia" w:hAnsiTheme="majorHAnsi"/>
      <w:sz w:val="24"/>
      <w:szCs w:val="24"/>
    </w:rPr>
  </w:style>
  <w:style w:type="character" w:styleId="a7">
    <w:name w:val="Strong"/>
    <w:basedOn w:val="a0"/>
    <w:uiPriority w:val="22"/>
    <w:qFormat/>
    <w:rsid w:val="00366EB8"/>
    <w:rPr>
      <w:b/>
      <w:bCs/>
    </w:rPr>
  </w:style>
  <w:style w:type="character" w:styleId="a8">
    <w:name w:val="Emphasis"/>
    <w:basedOn w:val="a0"/>
    <w:uiPriority w:val="20"/>
    <w:qFormat/>
    <w:rsid w:val="00366EB8"/>
    <w:rPr>
      <w:rFonts w:asciiTheme="minorHAnsi" w:hAnsiTheme="minorHAnsi"/>
      <w:b/>
      <w:i/>
      <w:iCs/>
    </w:rPr>
  </w:style>
  <w:style w:type="paragraph" w:styleId="a9">
    <w:name w:val="No Spacing"/>
    <w:basedOn w:val="a"/>
    <w:uiPriority w:val="1"/>
    <w:qFormat/>
    <w:rsid w:val="00366EB8"/>
    <w:rPr>
      <w:szCs w:val="32"/>
    </w:rPr>
  </w:style>
  <w:style w:type="paragraph" w:styleId="aa">
    <w:name w:val="List Paragraph"/>
    <w:basedOn w:val="a"/>
    <w:uiPriority w:val="34"/>
    <w:qFormat/>
    <w:rsid w:val="00366EB8"/>
    <w:pPr>
      <w:ind w:left="720"/>
      <w:contextualSpacing/>
    </w:pPr>
  </w:style>
  <w:style w:type="paragraph" w:styleId="21">
    <w:name w:val="Quote"/>
    <w:basedOn w:val="a"/>
    <w:next w:val="a"/>
    <w:link w:val="22"/>
    <w:uiPriority w:val="29"/>
    <w:qFormat/>
    <w:rsid w:val="00366EB8"/>
    <w:rPr>
      <w:i/>
    </w:rPr>
  </w:style>
  <w:style w:type="character" w:customStyle="1" w:styleId="22">
    <w:name w:val="Цитата 2 Знак"/>
    <w:basedOn w:val="a0"/>
    <w:link w:val="21"/>
    <w:uiPriority w:val="29"/>
    <w:rsid w:val="00366EB8"/>
    <w:rPr>
      <w:i/>
      <w:sz w:val="24"/>
      <w:szCs w:val="24"/>
    </w:rPr>
  </w:style>
  <w:style w:type="paragraph" w:styleId="ab">
    <w:name w:val="Intense Quote"/>
    <w:basedOn w:val="a"/>
    <w:next w:val="a"/>
    <w:link w:val="ac"/>
    <w:uiPriority w:val="30"/>
    <w:qFormat/>
    <w:rsid w:val="00366EB8"/>
    <w:pPr>
      <w:ind w:left="720" w:right="720"/>
    </w:pPr>
    <w:rPr>
      <w:b/>
      <w:i/>
      <w:szCs w:val="22"/>
    </w:rPr>
  </w:style>
  <w:style w:type="character" w:customStyle="1" w:styleId="ac">
    <w:name w:val="Выделенная цитата Знак"/>
    <w:basedOn w:val="a0"/>
    <w:link w:val="ab"/>
    <w:uiPriority w:val="30"/>
    <w:rsid w:val="00366EB8"/>
    <w:rPr>
      <w:b/>
      <w:i/>
      <w:sz w:val="24"/>
    </w:rPr>
  </w:style>
  <w:style w:type="character" w:styleId="ad">
    <w:name w:val="Subtle Emphasis"/>
    <w:uiPriority w:val="19"/>
    <w:qFormat/>
    <w:rsid w:val="00366EB8"/>
    <w:rPr>
      <w:i/>
      <w:color w:val="5A5A5A" w:themeColor="text1" w:themeTint="A5"/>
    </w:rPr>
  </w:style>
  <w:style w:type="character" w:styleId="ae">
    <w:name w:val="Intense Emphasis"/>
    <w:basedOn w:val="a0"/>
    <w:uiPriority w:val="21"/>
    <w:qFormat/>
    <w:rsid w:val="00366EB8"/>
    <w:rPr>
      <w:b/>
      <w:i/>
      <w:sz w:val="24"/>
      <w:szCs w:val="24"/>
      <w:u w:val="single"/>
    </w:rPr>
  </w:style>
  <w:style w:type="character" w:styleId="af">
    <w:name w:val="Subtle Reference"/>
    <w:basedOn w:val="a0"/>
    <w:uiPriority w:val="31"/>
    <w:qFormat/>
    <w:rsid w:val="00366EB8"/>
    <w:rPr>
      <w:sz w:val="24"/>
      <w:szCs w:val="24"/>
      <w:u w:val="single"/>
    </w:rPr>
  </w:style>
  <w:style w:type="character" w:styleId="af0">
    <w:name w:val="Intense Reference"/>
    <w:basedOn w:val="a0"/>
    <w:uiPriority w:val="32"/>
    <w:qFormat/>
    <w:rsid w:val="00366EB8"/>
    <w:rPr>
      <w:b/>
      <w:sz w:val="24"/>
      <w:u w:val="single"/>
    </w:rPr>
  </w:style>
  <w:style w:type="character" w:styleId="af1">
    <w:name w:val="Book Title"/>
    <w:basedOn w:val="a0"/>
    <w:uiPriority w:val="33"/>
    <w:qFormat/>
    <w:rsid w:val="00366EB8"/>
    <w:rPr>
      <w:rFonts w:asciiTheme="majorHAnsi" w:eastAsiaTheme="majorEastAsia" w:hAnsiTheme="majorHAnsi"/>
      <w:b/>
      <w:i/>
      <w:sz w:val="24"/>
      <w:szCs w:val="24"/>
    </w:rPr>
  </w:style>
  <w:style w:type="paragraph" w:styleId="af2">
    <w:name w:val="TOC Heading"/>
    <w:basedOn w:val="1"/>
    <w:next w:val="a"/>
    <w:uiPriority w:val="39"/>
    <w:semiHidden/>
    <w:unhideWhenUsed/>
    <w:qFormat/>
    <w:rsid w:val="00366EB8"/>
    <w:pPr>
      <w:outlineLvl w:val="9"/>
    </w:pPr>
  </w:style>
  <w:style w:type="paragraph" w:styleId="af3">
    <w:name w:val="Body Text"/>
    <w:basedOn w:val="a"/>
    <w:link w:val="af4"/>
    <w:semiHidden/>
    <w:rsid w:val="00290648"/>
    <w:pPr>
      <w:jc w:val="center"/>
    </w:pPr>
    <w:rPr>
      <w:rFonts w:ascii="Times New Roman" w:eastAsia="Times New Roman" w:hAnsi="Times New Roman"/>
      <w:b/>
      <w:bCs/>
      <w:spacing w:val="20"/>
      <w:sz w:val="32"/>
      <w:u w:val="single"/>
      <w:lang w:val="ru-RU" w:eastAsia="ru-RU" w:bidi="ar-SA"/>
    </w:rPr>
  </w:style>
  <w:style w:type="character" w:customStyle="1" w:styleId="af4">
    <w:name w:val="Основной текст Знак"/>
    <w:basedOn w:val="a0"/>
    <w:link w:val="af3"/>
    <w:semiHidden/>
    <w:rsid w:val="00290648"/>
    <w:rPr>
      <w:rFonts w:ascii="Times New Roman" w:eastAsia="Times New Roman" w:hAnsi="Times New Roman"/>
      <w:b/>
      <w:bCs/>
      <w:spacing w:val="20"/>
      <w:sz w:val="32"/>
      <w:szCs w:val="24"/>
      <w:u w:val="single"/>
      <w:lang w:val="ru-RU" w:eastAsia="ru-RU" w:bidi="ar-SA"/>
    </w:rPr>
  </w:style>
  <w:style w:type="paragraph" w:styleId="af5">
    <w:name w:val="Body Text Indent"/>
    <w:basedOn w:val="a"/>
    <w:link w:val="af6"/>
    <w:uiPriority w:val="99"/>
    <w:semiHidden/>
    <w:unhideWhenUsed/>
    <w:rsid w:val="00290648"/>
    <w:pPr>
      <w:spacing w:after="120"/>
      <w:ind w:left="283"/>
    </w:pPr>
  </w:style>
  <w:style w:type="character" w:customStyle="1" w:styleId="af6">
    <w:name w:val="Основной текст с отступом Знак"/>
    <w:basedOn w:val="a0"/>
    <w:link w:val="af5"/>
    <w:uiPriority w:val="99"/>
    <w:semiHidden/>
    <w:rsid w:val="00290648"/>
    <w:rPr>
      <w:sz w:val="24"/>
      <w:szCs w:val="24"/>
    </w:rPr>
  </w:style>
  <w:style w:type="paragraph" w:styleId="af7">
    <w:name w:val="Balloon Text"/>
    <w:basedOn w:val="a"/>
    <w:link w:val="af8"/>
    <w:uiPriority w:val="99"/>
    <w:semiHidden/>
    <w:unhideWhenUsed/>
    <w:rsid w:val="00776AA9"/>
    <w:rPr>
      <w:rFonts w:ascii="Tahoma" w:hAnsi="Tahoma" w:cs="Tahoma"/>
      <w:sz w:val="16"/>
      <w:szCs w:val="16"/>
    </w:rPr>
  </w:style>
  <w:style w:type="character" w:customStyle="1" w:styleId="af8">
    <w:name w:val="Текст выноски Знак"/>
    <w:basedOn w:val="a0"/>
    <w:link w:val="af7"/>
    <w:uiPriority w:val="99"/>
    <w:semiHidden/>
    <w:rsid w:val="00776AA9"/>
    <w:rPr>
      <w:rFonts w:ascii="Tahoma" w:hAnsi="Tahoma" w:cs="Tahoma"/>
      <w:sz w:val="16"/>
      <w:szCs w:val="16"/>
    </w:rPr>
  </w:style>
  <w:style w:type="paragraph" w:styleId="af9">
    <w:name w:val="Normal (Web)"/>
    <w:basedOn w:val="a"/>
    <w:uiPriority w:val="99"/>
    <w:unhideWhenUsed/>
    <w:rsid w:val="00776AA9"/>
    <w:pPr>
      <w:spacing w:before="100" w:beforeAutospacing="1" w:after="100" w:afterAutospacing="1"/>
    </w:pPr>
    <w:rPr>
      <w:rFonts w:ascii="Times New Roman" w:eastAsia="Times New Roman" w:hAnsi="Times New Roman"/>
      <w:lang w:val="ru-RU" w:eastAsia="ru-RU" w:bidi="ar-SA"/>
    </w:rPr>
  </w:style>
  <w:style w:type="character" w:customStyle="1" w:styleId="apple-converted-space">
    <w:name w:val="apple-converted-space"/>
    <w:basedOn w:val="a0"/>
    <w:rsid w:val="00776AA9"/>
  </w:style>
  <w:style w:type="character" w:styleId="afa">
    <w:name w:val="Hyperlink"/>
    <w:basedOn w:val="a0"/>
    <w:uiPriority w:val="99"/>
    <w:semiHidden/>
    <w:unhideWhenUsed/>
    <w:rsid w:val="00544A40"/>
    <w:rPr>
      <w:color w:val="0000FF"/>
      <w:u w:val="single"/>
    </w:rPr>
  </w:style>
  <w:style w:type="paragraph" w:styleId="23">
    <w:name w:val="Body Text Indent 2"/>
    <w:basedOn w:val="a"/>
    <w:link w:val="24"/>
    <w:uiPriority w:val="99"/>
    <w:semiHidden/>
    <w:unhideWhenUsed/>
    <w:rsid w:val="008B6197"/>
    <w:pPr>
      <w:spacing w:after="120" w:line="480" w:lineRule="auto"/>
      <w:ind w:left="283"/>
    </w:pPr>
  </w:style>
  <w:style w:type="character" w:customStyle="1" w:styleId="24">
    <w:name w:val="Основной текст с отступом 2 Знак"/>
    <w:basedOn w:val="a0"/>
    <w:link w:val="23"/>
    <w:uiPriority w:val="99"/>
    <w:semiHidden/>
    <w:rsid w:val="008B6197"/>
    <w:rPr>
      <w:sz w:val="24"/>
      <w:szCs w:val="24"/>
    </w:rPr>
  </w:style>
  <w:style w:type="character" w:customStyle="1" w:styleId="highlight">
    <w:name w:val="highlight"/>
    <w:basedOn w:val="a0"/>
    <w:rsid w:val="004F28C2"/>
  </w:style>
</w:styles>
</file>

<file path=word/webSettings.xml><?xml version="1.0" encoding="utf-8"?>
<w:webSettings xmlns:r="http://schemas.openxmlformats.org/officeDocument/2006/relationships" xmlns:w="http://schemas.openxmlformats.org/wordprocessingml/2006/main">
  <w:divs>
    <w:div w:id="257058591">
      <w:bodyDiv w:val="1"/>
      <w:marLeft w:val="0"/>
      <w:marRight w:val="0"/>
      <w:marTop w:val="0"/>
      <w:marBottom w:val="0"/>
      <w:divBdr>
        <w:top w:val="none" w:sz="0" w:space="0" w:color="auto"/>
        <w:left w:val="none" w:sz="0" w:space="0" w:color="auto"/>
        <w:bottom w:val="none" w:sz="0" w:space="0" w:color="auto"/>
        <w:right w:val="none" w:sz="0" w:space="0" w:color="auto"/>
      </w:divBdr>
    </w:div>
    <w:div w:id="352927311">
      <w:bodyDiv w:val="1"/>
      <w:marLeft w:val="0"/>
      <w:marRight w:val="0"/>
      <w:marTop w:val="0"/>
      <w:marBottom w:val="0"/>
      <w:divBdr>
        <w:top w:val="none" w:sz="0" w:space="0" w:color="auto"/>
        <w:left w:val="none" w:sz="0" w:space="0" w:color="auto"/>
        <w:bottom w:val="none" w:sz="0" w:space="0" w:color="auto"/>
        <w:right w:val="none" w:sz="0" w:space="0" w:color="auto"/>
      </w:divBdr>
    </w:div>
    <w:div w:id="482434160">
      <w:bodyDiv w:val="1"/>
      <w:marLeft w:val="0"/>
      <w:marRight w:val="0"/>
      <w:marTop w:val="0"/>
      <w:marBottom w:val="0"/>
      <w:divBdr>
        <w:top w:val="none" w:sz="0" w:space="0" w:color="auto"/>
        <w:left w:val="none" w:sz="0" w:space="0" w:color="auto"/>
        <w:bottom w:val="none" w:sz="0" w:space="0" w:color="auto"/>
        <w:right w:val="none" w:sz="0" w:space="0" w:color="auto"/>
      </w:divBdr>
    </w:div>
    <w:div w:id="521435569">
      <w:bodyDiv w:val="1"/>
      <w:marLeft w:val="0"/>
      <w:marRight w:val="0"/>
      <w:marTop w:val="0"/>
      <w:marBottom w:val="0"/>
      <w:divBdr>
        <w:top w:val="none" w:sz="0" w:space="0" w:color="auto"/>
        <w:left w:val="none" w:sz="0" w:space="0" w:color="auto"/>
        <w:bottom w:val="none" w:sz="0" w:space="0" w:color="auto"/>
        <w:right w:val="none" w:sz="0" w:space="0" w:color="auto"/>
      </w:divBdr>
    </w:div>
    <w:div w:id="1089813903">
      <w:bodyDiv w:val="1"/>
      <w:marLeft w:val="0"/>
      <w:marRight w:val="0"/>
      <w:marTop w:val="0"/>
      <w:marBottom w:val="0"/>
      <w:divBdr>
        <w:top w:val="none" w:sz="0" w:space="0" w:color="auto"/>
        <w:left w:val="none" w:sz="0" w:space="0" w:color="auto"/>
        <w:bottom w:val="none" w:sz="0" w:space="0" w:color="auto"/>
        <w:right w:val="none" w:sz="0" w:space="0" w:color="auto"/>
      </w:divBdr>
    </w:div>
    <w:div w:id="1294291001">
      <w:bodyDiv w:val="1"/>
      <w:marLeft w:val="0"/>
      <w:marRight w:val="0"/>
      <w:marTop w:val="0"/>
      <w:marBottom w:val="0"/>
      <w:divBdr>
        <w:top w:val="none" w:sz="0" w:space="0" w:color="auto"/>
        <w:left w:val="none" w:sz="0" w:space="0" w:color="auto"/>
        <w:bottom w:val="none" w:sz="0" w:space="0" w:color="auto"/>
        <w:right w:val="none" w:sz="0" w:space="0" w:color="auto"/>
      </w:divBdr>
    </w:div>
    <w:div w:id="1368602840">
      <w:bodyDiv w:val="1"/>
      <w:marLeft w:val="0"/>
      <w:marRight w:val="0"/>
      <w:marTop w:val="0"/>
      <w:marBottom w:val="0"/>
      <w:divBdr>
        <w:top w:val="none" w:sz="0" w:space="0" w:color="auto"/>
        <w:left w:val="none" w:sz="0" w:space="0" w:color="auto"/>
        <w:bottom w:val="none" w:sz="0" w:space="0" w:color="auto"/>
        <w:right w:val="none" w:sz="0" w:space="0" w:color="auto"/>
      </w:divBdr>
    </w:div>
    <w:div w:id="17844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844BAA-5B59-4249-9EDC-8124064DA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556</TotalTime>
  <Pages>6</Pages>
  <Words>935</Words>
  <Characters>5332</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Юля</cp:lastModifiedBy>
  <cp:revision>38</cp:revision>
  <cp:lastPrinted>2013-01-11T06:07:00Z</cp:lastPrinted>
  <dcterms:created xsi:type="dcterms:W3CDTF">2013-01-10T07:19:00Z</dcterms:created>
  <dcterms:modified xsi:type="dcterms:W3CDTF">2019-01-09T14:09:00Z</dcterms:modified>
</cp:coreProperties>
</file>