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E4" w:rsidRDefault="000B25E4" w:rsidP="000B25E4">
      <w:pPr>
        <w:jc w:val="center"/>
        <w:rPr>
          <w:rFonts w:cs="Aharoni"/>
        </w:rPr>
      </w:pPr>
      <w:r>
        <w:rPr>
          <w:rFonts w:ascii="Cambria" w:hAnsi="Cambria" w:cs="Cambria"/>
        </w:rPr>
        <w:t>М</w:t>
      </w:r>
      <w:r w:rsidRPr="00BF7C06">
        <w:rPr>
          <w:rFonts w:ascii="Cambria" w:hAnsi="Cambria" w:cs="Cambria"/>
        </w:rPr>
        <w:t>униципальное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бюджетное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учреждение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культуры</w:t>
      </w:r>
      <w:r w:rsidRPr="00BF7C06">
        <w:rPr>
          <w:rFonts w:ascii="Aharoni" w:hAnsi="Aharoni" w:cs="Aharoni"/>
        </w:rPr>
        <w:t xml:space="preserve"> </w:t>
      </w:r>
    </w:p>
    <w:p w:rsidR="000B25E4" w:rsidRPr="00BF7C06" w:rsidRDefault="000B25E4" w:rsidP="000B25E4">
      <w:pPr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0B25E4" w:rsidRPr="00BF7C06" w:rsidRDefault="000B25E4" w:rsidP="000B25E4">
      <w:pPr>
        <w:pBdr>
          <w:bottom w:val="single" w:sz="12" w:space="1" w:color="auto"/>
        </w:pBdr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r w:rsidRPr="00BF7C06">
        <w:rPr>
          <w:rFonts w:ascii="Cambria" w:hAnsi="Cambria" w:cs="Cambria"/>
          <w:sz w:val="28"/>
          <w:szCs w:val="28"/>
        </w:rPr>
        <w:t>ЦНТиК</w:t>
      </w:r>
      <w:r w:rsidRPr="00BF7C06">
        <w:rPr>
          <w:rFonts w:ascii="Aharoni" w:hAnsi="Aharoni" w:cs="Aharoni"/>
          <w:sz w:val="28"/>
          <w:szCs w:val="28"/>
        </w:rPr>
        <w:t>»</w:t>
      </w:r>
    </w:p>
    <w:p w:rsidR="000B25E4" w:rsidRDefault="000B25E4" w:rsidP="000B25E4">
      <w:pPr>
        <w:jc w:val="center"/>
        <w:rPr>
          <w:rFonts w:ascii="Cambria" w:hAnsi="Cambria" w:cs="Cambria"/>
        </w:rPr>
      </w:pPr>
      <w:r w:rsidRPr="00BF7C06">
        <w:t>301440</w:t>
      </w:r>
      <w:r w:rsidRPr="00BF7C06">
        <w:rPr>
          <w:rFonts w:ascii="Aharoni" w:hAnsi="Aharoni" w:cs="Aharoni"/>
        </w:rPr>
        <w:t xml:space="preserve">, </w:t>
      </w:r>
      <w:r w:rsidRPr="00BF7C06">
        <w:rPr>
          <w:rFonts w:ascii="Cambria" w:hAnsi="Cambria" w:cs="Cambria"/>
        </w:rPr>
        <w:t>Тульская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область</w:t>
      </w:r>
      <w:r w:rsidRPr="00BF7C06">
        <w:rPr>
          <w:rFonts w:ascii="Aharoni" w:hAnsi="Aharoni" w:cs="Aharoni"/>
        </w:rPr>
        <w:t xml:space="preserve">, </w:t>
      </w:r>
      <w:r w:rsidRPr="00BF7C06">
        <w:rPr>
          <w:rFonts w:ascii="Cambria" w:hAnsi="Cambria" w:cs="Cambria"/>
        </w:rPr>
        <w:t>п</w:t>
      </w:r>
      <w:r w:rsidRPr="00BF7C06">
        <w:rPr>
          <w:rFonts w:ascii="Aharoni" w:hAnsi="Aharoni" w:cs="Aharoni"/>
        </w:rPr>
        <w:t>.</w:t>
      </w:r>
      <w:r>
        <w:rPr>
          <w:rFonts w:cs="Aharoni"/>
        </w:rPr>
        <w:t xml:space="preserve"> </w:t>
      </w:r>
      <w:r w:rsidRPr="00BF7C06">
        <w:rPr>
          <w:rFonts w:ascii="Cambria" w:hAnsi="Cambria" w:cs="Cambria"/>
        </w:rPr>
        <w:t>Одоев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ул</w:t>
      </w:r>
      <w:r w:rsidRPr="00BF7C06">
        <w:rPr>
          <w:rFonts w:ascii="Aharoni" w:hAnsi="Aharoni" w:cs="Aharoni"/>
        </w:rPr>
        <w:t>.</w:t>
      </w:r>
      <w:r>
        <w:rPr>
          <w:rFonts w:cs="Aharoni"/>
        </w:rPr>
        <w:t xml:space="preserve"> </w:t>
      </w:r>
      <w:r w:rsidRPr="00BF7C06">
        <w:rPr>
          <w:rFonts w:ascii="Cambria" w:hAnsi="Cambria" w:cs="Cambria"/>
        </w:rPr>
        <w:t>Ленина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д</w:t>
      </w:r>
      <w:r w:rsidRPr="00BF7C06">
        <w:rPr>
          <w:rFonts w:ascii="Aharoni" w:hAnsi="Aharoni" w:cs="Aharoni"/>
        </w:rPr>
        <w:t>.</w:t>
      </w:r>
      <w:r w:rsidRPr="00BF7C06">
        <w:t>25</w:t>
      </w:r>
      <w:r w:rsidRPr="00BF7C06">
        <w:rPr>
          <w:rFonts w:ascii="Cambria" w:hAnsi="Cambria" w:cs="Cambria"/>
        </w:rPr>
        <w:t>а</w:t>
      </w:r>
    </w:p>
    <w:p w:rsidR="000B25E4" w:rsidRDefault="000B25E4" w:rsidP="000B25E4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US"/>
        </w:rPr>
        <w:t>E</w:t>
      </w:r>
      <w:r w:rsidRPr="00237D4B">
        <w:rPr>
          <w:rFonts w:ascii="Cambria" w:hAnsi="Cambria" w:cs="Cambria"/>
        </w:rPr>
        <w:t>-</w:t>
      </w:r>
      <w:r>
        <w:rPr>
          <w:rFonts w:ascii="Cambria" w:hAnsi="Cambria" w:cs="Cambria"/>
          <w:lang w:val="en-US"/>
        </w:rPr>
        <w:t>mail</w:t>
      </w:r>
      <w:r w:rsidRPr="00237D4B">
        <w:rPr>
          <w:rFonts w:ascii="Cambria" w:hAnsi="Cambria" w:cs="Cambria"/>
        </w:rPr>
        <w:t xml:space="preserve">: </w:t>
      </w:r>
      <w:r w:rsidR="009319D2" w:rsidRPr="009319D2">
        <w:rPr>
          <w:rFonts w:ascii="Cambria" w:hAnsi="Cambria" w:cs="Cambria"/>
          <w:color w:val="0000FF" w:themeColor="hyperlink"/>
          <w:u w:val="single"/>
        </w:rPr>
        <w:t>cntik.odoev@tularegion.org</w:t>
      </w:r>
      <w:r>
        <w:rPr>
          <w:rFonts w:ascii="Cambria" w:hAnsi="Cambria" w:cs="Cambria"/>
        </w:rPr>
        <w:t xml:space="preserve">      </w:t>
      </w:r>
      <w:r w:rsidRPr="00237D4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Сайт</w:t>
      </w:r>
      <w:r w:rsidRPr="00237D4B">
        <w:rPr>
          <w:rFonts w:ascii="Cambria" w:hAnsi="Cambria" w:cs="Cambria"/>
        </w:rPr>
        <w:t xml:space="preserve">: </w:t>
      </w:r>
      <w:hyperlink r:id="rId5" w:history="1">
        <w:r w:rsidRPr="00E016C6">
          <w:rPr>
            <w:rStyle w:val="a4"/>
            <w:rFonts w:ascii="Cambria" w:hAnsi="Cambria" w:cs="Cambria"/>
            <w:lang w:val="en-US"/>
          </w:rPr>
          <w:t>www</w:t>
        </w:r>
        <w:r w:rsidRPr="00237D4B">
          <w:rPr>
            <w:rStyle w:val="a4"/>
            <w:rFonts w:ascii="Cambria" w:hAnsi="Cambria" w:cs="Cambria"/>
          </w:rPr>
          <w:t>.</w:t>
        </w:r>
        <w:proofErr w:type="spellStart"/>
        <w:r w:rsidRPr="00E016C6">
          <w:rPr>
            <w:rStyle w:val="a4"/>
            <w:rFonts w:ascii="Cambria" w:hAnsi="Cambria" w:cs="Cambria"/>
            <w:lang w:val="en-US"/>
          </w:rPr>
          <w:t>cntik</w:t>
        </w:r>
        <w:proofErr w:type="spellEnd"/>
        <w:r w:rsidRPr="00237D4B">
          <w:rPr>
            <w:rStyle w:val="a4"/>
            <w:rFonts w:ascii="Cambria" w:hAnsi="Cambria" w:cs="Cambria"/>
          </w:rPr>
          <w:t>-</w:t>
        </w:r>
        <w:proofErr w:type="spellStart"/>
        <w:r w:rsidRPr="00E016C6">
          <w:rPr>
            <w:rStyle w:val="a4"/>
            <w:rFonts w:ascii="Cambria" w:hAnsi="Cambria" w:cs="Cambria"/>
            <w:lang w:val="en-US"/>
          </w:rPr>
          <w:t>odoev</w:t>
        </w:r>
        <w:proofErr w:type="spellEnd"/>
        <w:r w:rsidRPr="00237D4B">
          <w:rPr>
            <w:rStyle w:val="a4"/>
            <w:rFonts w:ascii="Cambria" w:hAnsi="Cambria" w:cs="Cambria"/>
          </w:rPr>
          <w:t>.</w:t>
        </w:r>
        <w:proofErr w:type="spellStart"/>
        <w:r w:rsidRPr="00E016C6">
          <w:rPr>
            <w:rStyle w:val="a4"/>
            <w:rFonts w:ascii="Cambria" w:hAnsi="Cambria" w:cs="Cambria"/>
            <w:lang w:val="en-US"/>
          </w:rPr>
          <w:t>ru</w:t>
        </w:r>
        <w:proofErr w:type="spellEnd"/>
      </w:hyperlink>
      <w:r w:rsidRPr="00237D4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</w:t>
      </w:r>
      <w:bookmarkStart w:id="0" w:name="_GoBack"/>
      <w:bookmarkEnd w:id="0"/>
      <w:r>
        <w:rPr>
          <w:rFonts w:ascii="Cambria" w:hAnsi="Cambria" w:cs="Cambria"/>
        </w:rPr>
        <w:t xml:space="preserve">    Тел: 8(48736)4-16-87</w:t>
      </w:r>
    </w:p>
    <w:p w:rsidR="000B25E4" w:rsidRPr="00891628" w:rsidRDefault="000B25E4" w:rsidP="000B25E4">
      <w:pPr>
        <w:jc w:val="center"/>
        <w:rPr>
          <w:b/>
          <w:bCs/>
          <w:sz w:val="40"/>
          <w:szCs w:val="40"/>
          <w:u w:val="single"/>
        </w:rPr>
      </w:pPr>
      <w:r w:rsidRPr="00891628">
        <w:rPr>
          <w:b/>
          <w:bCs/>
          <w:sz w:val="40"/>
          <w:szCs w:val="40"/>
          <w:u w:val="single"/>
        </w:rPr>
        <w:t>План работы М</w:t>
      </w:r>
      <w:r>
        <w:rPr>
          <w:b/>
          <w:bCs/>
          <w:sz w:val="40"/>
          <w:szCs w:val="40"/>
          <w:u w:val="single"/>
        </w:rPr>
        <w:t>Б</w:t>
      </w:r>
      <w:r w:rsidRPr="00891628">
        <w:rPr>
          <w:b/>
          <w:bCs/>
          <w:sz w:val="40"/>
          <w:szCs w:val="40"/>
          <w:u w:val="single"/>
        </w:rPr>
        <w:t xml:space="preserve">УК «ЦНТиК» </w:t>
      </w:r>
    </w:p>
    <w:p w:rsidR="000B25E4" w:rsidRDefault="000B25E4" w:rsidP="000B25E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на </w:t>
      </w:r>
      <w:r w:rsidR="001156C4">
        <w:rPr>
          <w:b/>
          <w:bCs/>
          <w:sz w:val="40"/>
          <w:szCs w:val="40"/>
          <w:u w:val="single"/>
        </w:rPr>
        <w:t>декабрь</w:t>
      </w:r>
      <w:r w:rsidRPr="00891628">
        <w:rPr>
          <w:b/>
          <w:bCs/>
          <w:sz w:val="40"/>
          <w:szCs w:val="40"/>
          <w:u w:val="single"/>
        </w:rPr>
        <w:t xml:space="preserve"> 201</w:t>
      </w:r>
      <w:r>
        <w:rPr>
          <w:b/>
          <w:bCs/>
          <w:sz w:val="40"/>
          <w:szCs w:val="40"/>
          <w:u w:val="single"/>
        </w:rPr>
        <w:t>9</w:t>
      </w:r>
      <w:r w:rsidRPr="00891628">
        <w:rPr>
          <w:b/>
          <w:bCs/>
          <w:sz w:val="40"/>
          <w:szCs w:val="40"/>
          <w:u w:val="single"/>
        </w:rPr>
        <w:t xml:space="preserve"> г.</w:t>
      </w:r>
    </w:p>
    <w:p w:rsidR="0068099F" w:rsidRPr="00891628" w:rsidRDefault="0068099F" w:rsidP="000B25E4">
      <w:pPr>
        <w:jc w:val="center"/>
        <w:rPr>
          <w:b/>
          <w:bCs/>
          <w:sz w:val="40"/>
          <w:szCs w:val="40"/>
          <w:u w:val="single"/>
        </w:rPr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7"/>
        <w:gridCol w:w="1559"/>
        <w:gridCol w:w="1701"/>
        <w:gridCol w:w="2529"/>
      </w:tblGrid>
      <w:tr w:rsidR="000B25E4" w:rsidTr="000874D2">
        <w:trPr>
          <w:trHeight w:val="810"/>
        </w:trPr>
        <w:tc>
          <w:tcPr>
            <w:tcW w:w="850" w:type="dxa"/>
          </w:tcPr>
          <w:p w:rsidR="000B25E4" w:rsidRDefault="000B25E4" w:rsidP="004670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0B25E4" w:rsidRDefault="000B25E4" w:rsidP="004670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537" w:type="dxa"/>
          </w:tcPr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и форма проведения мероприятия</w:t>
            </w:r>
          </w:p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</w:t>
            </w:r>
            <w:proofErr w:type="spellStart"/>
            <w:r>
              <w:rPr>
                <w:b/>
                <w:bCs/>
                <w:i/>
                <w:iCs/>
              </w:rPr>
              <w:t>проведе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ния</w:t>
            </w:r>
            <w:proofErr w:type="spellEnd"/>
          </w:p>
        </w:tc>
        <w:tc>
          <w:tcPr>
            <w:tcW w:w="1701" w:type="dxa"/>
          </w:tcPr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Место и время </w:t>
            </w:r>
            <w:proofErr w:type="spellStart"/>
            <w:r>
              <w:rPr>
                <w:b/>
                <w:bCs/>
                <w:i/>
                <w:iCs/>
              </w:rPr>
              <w:t>проведе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ния</w:t>
            </w:r>
            <w:proofErr w:type="spellEnd"/>
          </w:p>
          <w:p w:rsidR="000B25E4" w:rsidRDefault="000B25E4" w:rsidP="0046704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9" w:type="dxa"/>
          </w:tcPr>
          <w:p w:rsidR="000B25E4" w:rsidRDefault="000B25E4" w:rsidP="0046704B">
            <w:pPr>
              <w:pStyle w:val="1"/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Ответст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-</w:t>
            </w:r>
          </w:p>
          <w:p w:rsidR="000B25E4" w:rsidRDefault="000B25E4" w:rsidP="0046704B">
            <w:pPr>
              <w:pStyle w:val="1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венные</w:t>
            </w:r>
          </w:p>
        </w:tc>
      </w:tr>
      <w:tr w:rsidR="000B25E4" w:rsidRPr="00891628" w:rsidTr="000874D2">
        <w:tc>
          <w:tcPr>
            <w:tcW w:w="850" w:type="dxa"/>
          </w:tcPr>
          <w:p w:rsidR="000B25E4" w:rsidRPr="00891628" w:rsidRDefault="000B25E4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0B25E4" w:rsidRPr="00301226" w:rsidRDefault="00366D8F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Праздничный концерт «От сердца к сердцу!», посвященный Международному Дню инвалидов</w:t>
            </w:r>
          </w:p>
        </w:tc>
        <w:tc>
          <w:tcPr>
            <w:tcW w:w="1559" w:type="dxa"/>
          </w:tcPr>
          <w:p w:rsidR="000B25E4" w:rsidRPr="00891628" w:rsidRDefault="00366D8F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3.12</w:t>
            </w:r>
          </w:p>
        </w:tc>
        <w:tc>
          <w:tcPr>
            <w:tcW w:w="1701" w:type="dxa"/>
          </w:tcPr>
          <w:p w:rsidR="000B25E4" w:rsidRPr="00891628" w:rsidRDefault="000B25E4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0B25E4" w:rsidRPr="00891628" w:rsidRDefault="00366D8F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Лосева Ю. В.</w:t>
            </w:r>
          </w:p>
        </w:tc>
      </w:tr>
      <w:tr w:rsidR="0068099F" w:rsidRPr="00891628" w:rsidTr="000874D2">
        <w:tc>
          <w:tcPr>
            <w:tcW w:w="850" w:type="dxa"/>
          </w:tcPr>
          <w:p w:rsidR="0068099F" w:rsidRPr="00891628" w:rsidRDefault="0068099F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68099F" w:rsidRPr="0068099F" w:rsidRDefault="0068099F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99F">
              <w:rPr>
                <w:color w:val="000000"/>
                <w:sz w:val="28"/>
                <w:szCs w:val="28"/>
                <w:shd w:val="clear" w:color="auto" w:fill="FFFFFF"/>
              </w:rPr>
              <w:t>Юбил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ей Одоевского народного театра «</w:t>
            </w:r>
            <w:r w:rsidRPr="0068099F">
              <w:rPr>
                <w:color w:val="000000"/>
                <w:sz w:val="28"/>
                <w:szCs w:val="28"/>
                <w:shd w:val="clear" w:color="auto" w:fill="FFFFFF"/>
              </w:rPr>
              <w:t>100 сезонов Чудес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68099F" w:rsidRDefault="0068099F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14.12</w:t>
            </w:r>
          </w:p>
        </w:tc>
        <w:tc>
          <w:tcPr>
            <w:tcW w:w="1701" w:type="dxa"/>
          </w:tcPr>
          <w:p w:rsidR="0068099F" w:rsidRDefault="0068099F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68099F" w:rsidRDefault="0068099F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Лосева Ю.В.</w:t>
            </w:r>
          </w:p>
          <w:p w:rsidR="0068099F" w:rsidRDefault="0068099F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Янина Л. Н.</w:t>
            </w:r>
          </w:p>
        </w:tc>
      </w:tr>
      <w:tr w:rsidR="003E4679" w:rsidRPr="00891628" w:rsidTr="000874D2">
        <w:tc>
          <w:tcPr>
            <w:tcW w:w="850" w:type="dxa"/>
          </w:tcPr>
          <w:p w:rsidR="003E4679" w:rsidRPr="00891628" w:rsidRDefault="003E4679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E4679" w:rsidRPr="0068099F" w:rsidRDefault="003E4679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Спектакль «Три поросёнка» кукольного театра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Арлекино</w:t>
            </w:r>
            <w:proofErr w:type="spellEnd"/>
          </w:p>
        </w:tc>
        <w:tc>
          <w:tcPr>
            <w:tcW w:w="1559" w:type="dxa"/>
          </w:tcPr>
          <w:p w:rsidR="003E4679" w:rsidRDefault="003E4679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18.12</w:t>
            </w:r>
          </w:p>
        </w:tc>
        <w:tc>
          <w:tcPr>
            <w:tcW w:w="1701" w:type="dxa"/>
          </w:tcPr>
          <w:p w:rsidR="003E4679" w:rsidRDefault="003E4679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E4679" w:rsidRDefault="003E4679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Янина Л.Н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Pr="00576032" w:rsidRDefault="003B5991" w:rsidP="0070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Фотовыставка «Зима - прекрасная пора!»</w:t>
            </w:r>
          </w:p>
        </w:tc>
        <w:tc>
          <w:tcPr>
            <w:tcW w:w="1559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701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Янина Л. Н..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Pr="00891628" w:rsidRDefault="003B5991" w:rsidP="0046704B">
            <w:pPr>
              <w:shd w:val="clear" w:color="auto" w:fill="FFFFFF"/>
              <w:jc w:val="both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Праздничная концертная программа «Славе – не меркнуть! Традициям – жить!»</w:t>
            </w:r>
          </w:p>
        </w:tc>
        <w:tc>
          <w:tcPr>
            <w:tcW w:w="1559" w:type="dxa"/>
          </w:tcPr>
          <w:p w:rsidR="003B5991" w:rsidRPr="00891628" w:rsidRDefault="003B5991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22.11</w:t>
            </w:r>
          </w:p>
        </w:tc>
        <w:tc>
          <w:tcPr>
            <w:tcW w:w="1701" w:type="dxa"/>
          </w:tcPr>
          <w:p w:rsidR="003B5991" w:rsidRPr="00891628" w:rsidRDefault="003B5991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B5991" w:rsidRPr="00891628" w:rsidRDefault="003B5991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Лосева Ю. В.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Pr="003B5991" w:rsidRDefault="003B5991" w:rsidP="0070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5991">
              <w:rPr>
                <w:color w:val="000000"/>
                <w:sz w:val="28"/>
                <w:szCs w:val="28"/>
                <w:shd w:val="clear" w:color="auto" w:fill="FFFFFF"/>
              </w:rPr>
              <w:t>Акция, посвященная "Дню украшения Ёлки" и мастер класс изготовления ёлочных игрушек</w:t>
            </w:r>
          </w:p>
        </w:tc>
        <w:tc>
          <w:tcPr>
            <w:tcW w:w="1559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701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B5991" w:rsidRDefault="003B5991" w:rsidP="00707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Янина Л. Н.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Default="003B5991" w:rsidP="0046704B">
            <w:pPr>
              <w:shd w:val="clear" w:color="auto" w:fill="FFFFFF"/>
              <w:jc w:val="both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Губернаторская Елка для детей «Новогодние чудеса 2020»</w:t>
            </w:r>
          </w:p>
        </w:tc>
        <w:tc>
          <w:tcPr>
            <w:tcW w:w="1559" w:type="dxa"/>
          </w:tcPr>
          <w:p w:rsidR="003B5991" w:rsidRDefault="003B5991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По согласованию</w:t>
            </w:r>
          </w:p>
        </w:tc>
        <w:tc>
          <w:tcPr>
            <w:tcW w:w="1701" w:type="dxa"/>
          </w:tcPr>
          <w:p w:rsidR="003B5991" w:rsidRDefault="003B5991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B5991" w:rsidRDefault="003B5991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Лосева Ю. В.</w:t>
            </w:r>
          </w:p>
          <w:p w:rsidR="003B5991" w:rsidRDefault="003B5991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Морозова А. Ю.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Default="003B5991" w:rsidP="0046704B">
            <w:pPr>
              <w:shd w:val="clear" w:color="auto" w:fill="FFFFFF"/>
              <w:jc w:val="both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 xml:space="preserve">Новогодняя театрализованная игровая программа для детей </w:t>
            </w:r>
            <w:r w:rsidR="00AC1C36">
              <w:rPr>
                <w:color w:val="000000"/>
                <w:sz w:val="28"/>
                <w:szCs w:val="33"/>
              </w:rPr>
              <w:t>для ОСОШ им. Успенского 1 класс</w:t>
            </w:r>
          </w:p>
        </w:tc>
        <w:tc>
          <w:tcPr>
            <w:tcW w:w="1559" w:type="dxa"/>
          </w:tcPr>
          <w:p w:rsidR="003B5991" w:rsidRDefault="003B5991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25.12</w:t>
            </w:r>
          </w:p>
        </w:tc>
        <w:tc>
          <w:tcPr>
            <w:tcW w:w="1701" w:type="dxa"/>
          </w:tcPr>
          <w:p w:rsidR="003B5991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3B5991" w:rsidRDefault="003E4679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Дегтярёва</w:t>
            </w:r>
            <w:r w:rsidR="003B5991">
              <w:rPr>
                <w:color w:val="000000"/>
                <w:sz w:val="28"/>
                <w:szCs w:val="33"/>
              </w:rPr>
              <w:t xml:space="preserve"> А. Н.</w:t>
            </w:r>
          </w:p>
          <w:p w:rsidR="003B5991" w:rsidRDefault="003B5991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Морозова А. Ю.</w:t>
            </w:r>
          </w:p>
        </w:tc>
      </w:tr>
      <w:tr w:rsidR="003B5991" w:rsidRPr="00891628" w:rsidTr="000874D2">
        <w:tc>
          <w:tcPr>
            <w:tcW w:w="850" w:type="dxa"/>
          </w:tcPr>
          <w:p w:rsidR="003B5991" w:rsidRPr="00891628" w:rsidRDefault="003B5991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3B5991" w:rsidRPr="00891628" w:rsidRDefault="00AC1C36" w:rsidP="00AC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33"/>
              </w:rPr>
              <w:t xml:space="preserve">Выездная </w:t>
            </w:r>
            <w:r w:rsidR="003B5991">
              <w:rPr>
                <w:color w:val="000000"/>
                <w:sz w:val="28"/>
                <w:szCs w:val="33"/>
              </w:rPr>
              <w:t xml:space="preserve">Новогодняя театрализованная игровая программа для детей </w:t>
            </w:r>
          </w:p>
        </w:tc>
        <w:tc>
          <w:tcPr>
            <w:tcW w:w="1559" w:type="dxa"/>
          </w:tcPr>
          <w:p w:rsidR="003B5991" w:rsidRPr="00891628" w:rsidRDefault="003B5991" w:rsidP="00AC1C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1C36">
              <w:rPr>
                <w:sz w:val="28"/>
              </w:rPr>
              <w:t>5</w:t>
            </w:r>
            <w:r>
              <w:rPr>
                <w:sz w:val="28"/>
              </w:rPr>
              <w:t>.12</w:t>
            </w:r>
          </w:p>
        </w:tc>
        <w:tc>
          <w:tcPr>
            <w:tcW w:w="1701" w:type="dxa"/>
          </w:tcPr>
          <w:p w:rsidR="003B5991" w:rsidRDefault="00AC1C36" w:rsidP="004670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Дубенская</w:t>
            </w:r>
          </w:p>
          <w:p w:rsidR="00AC1C36" w:rsidRDefault="00AC1C36" w:rsidP="004670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AC1C36" w:rsidRPr="00891628" w:rsidRDefault="00AC1C36" w:rsidP="004670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Дубна</w:t>
            </w:r>
          </w:p>
        </w:tc>
        <w:tc>
          <w:tcPr>
            <w:tcW w:w="2529" w:type="dxa"/>
          </w:tcPr>
          <w:p w:rsidR="003B5991" w:rsidRDefault="003E4679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Дегтярёва</w:t>
            </w:r>
            <w:r w:rsidR="003B5991">
              <w:rPr>
                <w:color w:val="000000"/>
                <w:sz w:val="28"/>
                <w:szCs w:val="33"/>
              </w:rPr>
              <w:t xml:space="preserve"> А. Н.</w:t>
            </w:r>
          </w:p>
          <w:p w:rsidR="003B5991" w:rsidRDefault="003B5991" w:rsidP="0046704B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Морозова А. Ю.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01226" w:rsidRDefault="00AC1C36" w:rsidP="00AC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33"/>
              </w:rPr>
              <w:t>Новогодняя театрализованная игровая программа для детей для ОСОШ им. Успенского 2 класс</w:t>
            </w:r>
          </w:p>
        </w:tc>
        <w:tc>
          <w:tcPr>
            <w:tcW w:w="1559" w:type="dxa"/>
          </w:tcPr>
          <w:p w:rsidR="00AC1C36" w:rsidRDefault="00AC1C36" w:rsidP="003A1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  <w:tc>
          <w:tcPr>
            <w:tcW w:w="1701" w:type="dxa"/>
          </w:tcPr>
          <w:p w:rsidR="00AC1C36" w:rsidRDefault="00AC1C36" w:rsidP="004670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AC1C36" w:rsidRDefault="003E4679" w:rsidP="003A197A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Дегтярёва</w:t>
            </w:r>
            <w:r w:rsidR="00AC1C36">
              <w:rPr>
                <w:color w:val="000000"/>
                <w:sz w:val="28"/>
                <w:szCs w:val="33"/>
              </w:rPr>
              <w:t xml:space="preserve"> А. Н.</w:t>
            </w:r>
          </w:p>
          <w:p w:rsidR="00AC1C36" w:rsidRDefault="00AC1C36" w:rsidP="003A197A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33"/>
              </w:rPr>
              <w:t>Морозова А. Ю.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Default="00AC1C36" w:rsidP="00AC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Новогодняя театрализованная игровая программа для детей для ОСОШ им. Успенского 3 класс</w:t>
            </w:r>
          </w:p>
        </w:tc>
        <w:tc>
          <w:tcPr>
            <w:tcW w:w="1559" w:type="dxa"/>
          </w:tcPr>
          <w:p w:rsidR="00AC1C36" w:rsidRDefault="00AC1C36" w:rsidP="00AC1C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  <w:tc>
          <w:tcPr>
            <w:tcW w:w="1701" w:type="dxa"/>
          </w:tcPr>
          <w:p w:rsidR="00AC1C36" w:rsidRDefault="00AC1C36" w:rsidP="004670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AC1C36" w:rsidRDefault="003E4679" w:rsidP="003A197A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Дегтярёва</w:t>
            </w:r>
            <w:r w:rsidR="00AC1C36">
              <w:rPr>
                <w:color w:val="000000"/>
                <w:sz w:val="28"/>
                <w:szCs w:val="33"/>
              </w:rPr>
              <w:t xml:space="preserve"> А. Н.</w:t>
            </w:r>
          </w:p>
          <w:p w:rsidR="00AC1C36" w:rsidRDefault="00AC1C36" w:rsidP="003A197A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Морозова А. Ю.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33"/>
              </w:rPr>
              <w:t>Выездная Новогодняя театрализованная игровая программа для детей</w:t>
            </w:r>
          </w:p>
        </w:tc>
        <w:tc>
          <w:tcPr>
            <w:tcW w:w="1559" w:type="dxa"/>
          </w:tcPr>
          <w:p w:rsidR="00AC1C36" w:rsidRPr="00891628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27.12</w:t>
            </w:r>
          </w:p>
        </w:tc>
        <w:tc>
          <w:tcPr>
            <w:tcW w:w="1701" w:type="dxa"/>
          </w:tcPr>
          <w:p w:rsidR="00AC1C36" w:rsidRPr="00891628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Стрелецкая школа</w:t>
            </w:r>
          </w:p>
        </w:tc>
        <w:tc>
          <w:tcPr>
            <w:tcW w:w="2529" w:type="dxa"/>
          </w:tcPr>
          <w:p w:rsidR="00AC1C36" w:rsidRDefault="003E4679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  <w:r>
              <w:rPr>
                <w:sz w:val="28"/>
              </w:rPr>
              <w:t>Дегтярёва</w:t>
            </w:r>
            <w:r w:rsidR="00AC1C36">
              <w:rPr>
                <w:sz w:val="28"/>
              </w:rPr>
              <w:t xml:space="preserve"> А.Н</w:t>
            </w:r>
          </w:p>
          <w:p w:rsidR="00AC1C36" w:rsidRPr="00891628" w:rsidRDefault="00AC1C36" w:rsidP="003B5991">
            <w:pPr>
              <w:shd w:val="clear" w:color="auto" w:fill="FFFFFF"/>
              <w:ind w:firstLine="86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sz w:val="28"/>
              </w:rPr>
              <w:t>Морозова А.Ю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AC1C3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Выездная Новогодняя театрализованная игровая программа для детей</w:t>
            </w:r>
          </w:p>
        </w:tc>
        <w:tc>
          <w:tcPr>
            <w:tcW w:w="1559" w:type="dxa"/>
          </w:tcPr>
          <w:p w:rsidR="00AC1C36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27.12</w:t>
            </w:r>
          </w:p>
        </w:tc>
        <w:tc>
          <w:tcPr>
            <w:tcW w:w="1701" w:type="dxa"/>
          </w:tcPr>
          <w:p w:rsidR="00AC1C36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Сомовская</w:t>
            </w:r>
            <w:proofErr w:type="spellEnd"/>
            <w:r>
              <w:rPr>
                <w:color w:val="000000"/>
                <w:sz w:val="28"/>
                <w:szCs w:val="33"/>
              </w:rPr>
              <w:t xml:space="preserve"> школа</w:t>
            </w:r>
          </w:p>
        </w:tc>
        <w:tc>
          <w:tcPr>
            <w:tcW w:w="2529" w:type="dxa"/>
          </w:tcPr>
          <w:p w:rsidR="00AC1C36" w:rsidRDefault="003E4679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  <w:r>
              <w:rPr>
                <w:sz w:val="28"/>
              </w:rPr>
              <w:t>Дегтярёва</w:t>
            </w:r>
            <w:r w:rsidR="00AC1C36">
              <w:rPr>
                <w:sz w:val="28"/>
              </w:rPr>
              <w:t xml:space="preserve"> А.Н</w:t>
            </w:r>
          </w:p>
          <w:p w:rsidR="00AC1C36" w:rsidRDefault="00AC1C36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  <w:r>
              <w:rPr>
                <w:sz w:val="28"/>
              </w:rPr>
              <w:t>Морозова А.Ю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5991">
              <w:rPr>
                <w:color w:val="000000"/>
                <w:sz w:val="28"/>
                <w:szCs w:val="28"/>
                <w:shd w:val="clear" w:color="auto" w:fill="FFFFFF"/>
              </w:rPr>
              <w:t>Новогодний огонек «Новый год стучится в двери» для клубного любительского объединения Клуб «Ветеран» и КЛО "Встречи при свечах"</w:t>
            </w:r>
          </w:p>
        </w:tc>
        <w:tc>
          <w:tcPr>
            <w:tcW w:w="1559" w:type="dxa"/>
          </w:tcPr>
          <w:p w:rsidR="00AC1C36" w:rsidRDefault="003E4679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r>
              <w:rPr>
                <w:color w:val="000000"/>
                <w:sz w:val="28"/>
                <w:szCs w:val="33"/>
              </w:rPr>
              <w:t>27.12</w:t>
            </w:r>
          </w:p>
        </w:tc>
        <w:tc>
          <w:tcPr>
            <w:tcW w:w="1701" w:type="dxa"/>
          </w:tcPr>
          <w:p w:rsidR="00AC1C36" w:rsidRDefault="003E4679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  <w:proofErr w:type="spellStart"/>
            <w:r>
              <w:rPr>
                <w:color w:val="000000"/>
                <w:sz w:val="28"/>
                <w:szCs w:val="33"/>
              </w:rPr>
              <w:t>ЦНТиК</w:t>
            </w:r>
            <w:proofErr w:type="spellEnd"/>
          </w:p>
        </w:tc>
        <w:tc>
          <w:tcPr>
            <w:tcW w:w="2529" w:type="dxa"/>
          </w:tcPr>
          <w:p w:rsidR="00AC1C36" w:rsidRDefault="003E4679" w:rsidP="003E4679">
            <w:pPr>
              <w:shd w:val="clear" w:color="auto" w:fill="FFFFFF"/>
              <w:ind w:firstLine="86"/>
              <w:jc w:val="center"/>
              <w:rPr>
                <w:sz w:val="28"/>
              </w:rPr>
            </w:pPr>
            <w:r>
              <w:rPr>
                <w:sz w:val="28"/>
              </w:rPr>
              <w:t>Мельникова Ф.Х</w:t>
            </w:r>
          </w:p>
          <w:p w:rsidR="003E4679" w:rsidRDefault="003E4679" w:rsidP="003E4679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Янина Л.Н</w:t>
            </w: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AC1C36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1701" w:type="dxa"/>
          </w:tcPr>
          <w:p w:rsidR="00AC1C36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2529" w:type="dxa"/>
          </w:tcPr>
          <w:p w:rsidR="00AC1C36" w:rsidRDefault="00AC1C36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AC1C36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1701" w:type="dxa"/>
          </w:tcPr>
          <w:p w:rsidR="00AC1C36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2529" w:type="dxa"/>
          </w:tcPr>
          <w:p w:rsidR="00AC1C36" w:rsidRDefault="00AC1C36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AC1C36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1701" w:type="dxa"/>
          </w:tcPr>
          <w:p w:rsidR="00AC1C36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2529" w:type="dxa"/>
          </w:tcPr>
          <w:p w:rsidR="00AC1C36" w:rsidRDefault="00AC1C36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</w:p>
        </w:tc>
      </w:tr>
      <w:tr w:rsidR="00AC1C36" w:rsidRPr="00891628" w:rsidTr="000874D2">
        <w:tc>
          <w:tcPr>
            <w:tcW w:w="850" w:type="dxa"/>
          </w:tcPr>
          <w:p w:rsidR="00AC1C36" w:rsidRPr="00891628" w:rsidRDefault="00AC1C36" w:rsidP="0046704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AC1C36" w:rsidRPr="003B5991" w:rsidRDefault="00AC1C36" w:rsidP="004670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AC1C36" w:rsidRDefault="00AC1C36" w:rsidP="0046704B">
            <w:pPr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1701" w:type="dxa"/>
          </w:tcPr>
          <w:p w:rsidR="00AC1C36" w:rsidRDefault="00AC1C36" w:rsidP="0046704B">
            <w:pPr>
              <w:framePr w:w="1915" w:h="1138" w:hRule="exact" w:hSpace="10080" w:vSpace="58" w:wrap="notBeside" w:vAnchor="text" w:hAnchor="margin" w:x="1009" w:y="59"/>
              <w:shd w:val="clear" w:color="auto" w:fill="FFFFFF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2529" w:type="dxa"/>
          </w:tcPr>
          <w:p w:rsidR="00AC1C36" w:rsidRDefault="00AC1C36" w:rsidP="003B5991">
            <w:pPr>
              <w:shd w:val="clear" w:color="auto" w:fill="FFFFFF"/>
              <w:ind w:firstLine="86"/>
              <w:jc w:val="center"/>
              <w:rPr>
                <w:sz w:val="28"/>
              </w:rPr>
            </w:pPr>
          </w:p>
        </w:tc>
      </w:tr>
    </w:tbl>
    <w:p w:rsidR="0068099F" w:rsidRDefault="0068099F" w:rsidP="000B25E4">
      <w:pPr>
        <w:jc w:val="center"/>
        <w:rPr>
          <w:b/>
          <w:bCs/>
          <w:i/>
          <w:sz w:val="32"/>
        </w:rPr>
      </w:pPr>
    </w:p>
    <w:p w:rsidR="000B25E4" w:rsidRDefault="000B25E4" w:rsidP="000B25E4">
      <w:pPr>
        <w:jc w:val="center"/>
        <w:rPr>
          <w:b/>
          <w:bCs/>
          <w:i/>
          <w:sz w:val="32"/>
        </w:rPr>
      </w:pPr>
      <w:r w:rsidRPr="00337081">
        <w:rPr>
          <w:b/>
          <w:bCs/>
          <w:i/>
          <w:sz w:val="32"/>
        </w:rPr>
        <w:t>Директор М</w:t>
      </w:r>
      <w:r>
        <w:rPr>
          <w:b/>
          <w:bCs/>
          <w:i/>
          <w:sz w:val="32"/>
        </w:rPr>
        <w:t>Б</w:t>
      </w:r>
      <w:r w:rsidRPr="00337081">
        <w:rPr>
          <w:b/>
          <w:bCs/>
          <w:i/>
          <w:sz w:val="32"/>
        </w:rPr>
        <w:t xml:space="preserve">УК «ЦНТиК» </w:t>
      </w:r>
      <w:r>
        <w:rPr>
          <w:b/>
          <w:bCs/>
          <w:i/>
          <w:sz w:val="32"/>
        </w:rPr>
        <w:tab/>
      </w:r>
      <w:r>
        <w:rPr>
          <w:b/>
          <w:bCs/>
          <w:i/>
          <w:sz w:val="32"/>
        </w:rPr>
        <w:tab/>
      </w:r>
      <w:r>
        <w:rPr>
          <w:b/>
          <w:bCs/>
          <w:i/>
          <w:sz w:val="32"/>
        </w:rPr>
        <w:tab/>
      </w:r>
      <w:r>
        <w:rPr>
          <w:b/>
          <w:bCs/>
          <w:i/>
          <w:sz w:val="32"/>
        </w:rPr>
        <w:tab/>
        <w:t>Прокофьева М. В.</w:t>
      </w:r>
    </w:p>
    <w:p w:rsidR="000B25E4" w:rsidRPr="00337081" w:rsidRDefault="000B25E4" w:rsidP="000B25E4">
      <w:pPr>
        <w:jc w:val="center"/>
        <w:rPr>
          <w:b/>
          <w:bCs/>
          <w:i/>
          <w:sz w:val="32"/>
        </w:rPr>
      </w:pPr>
    </w:p>
    <w:sectPr w:rsidR="000B25E4" w:rsidRPr="00337081" w:rsidSect="00301226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33CF"/>
    <w:multiLevelType w:val="hybridMultilevel"/>
    <w:tmpl w:val="B7D62A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4"/>
    <w:rsid w:val="000874D2"/>
    <w:rsid w:val="000B25E4"/>
    <w:rsid w:val="001137E0"/>
    <w:rsid w:val="001156C4"/>
    <w:rsid w:val="00366D8F"/>
    <w:rsid w:val="003A197A"/>
    <w:rsid w:val="003B5991"/>
    <w:rsid w:val="003E4679"/>
    <w:rsid w:val="00583958"/>
    <w:rsid w:val="0068099F"/>
    <w:rsid w:val="00910772"/>
    <w:rsid w:val="009319D2"/>
    <w:rsid w:val="00A26B93"/>
    <w:rsid w:val="00A6521D"/>
    <w:rsid w:val="00A85003"/>
    <w:rsid w:val="00A95B4E"/>
    <w:rsid w:val="00AC1C36"/>
    <w:rsid w:val="00B21C36"/>
    <w:rsid w:val="00E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2CD3-1DBA-49DD-8381-4C4E254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5E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5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2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ik-odo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Павел Павел</cp:lastModifiedBy>
  <cp:revision>4</cp:revision>
  <dcterms:created xsi:type="dcterms:W3CDTF">2019-11-07T10:25:00Z</dcterms:created>
  <dcterms:modified xsi:type="dcterms:W3CDTF">2019-11-28T20:24:00Z</dcterms:modified>
</cp:coreProperties>
</file>